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AD2057D" w14:textId="797A9883" w:rsidR="00900DFB" w:rsidRDefault="00900DFB" w:rsidP="006C06FB">
      <w:pPr>
        <w:rPr>
          <w:noProof/>
        </w:rPr>
      </w:pPr>
      <w:r>
        <w:rPr>
          <w:rFonts w:ascii="Calibri" w:hAnsi="Calibri" w:cs="Calibri"/>
          <w:color w:val="201F1E"/>
          <w:sz w:val="22"/>
          <w:szCs w:val="22"/>
          <w:shd w:val="clear" w:color="auto" w:fill="FFFFFF"/>
        </w:rPr>
        <w:t>At</w:t>
      </w:r>
      <w:r>
        <w:rPr>
          <w:rFonts w:ascii="Calibri" w:hAnsi="Calibri" w:cs="Calibri"/>
          <w:b/>
          <w:bCs/>
          <w:color w:val="201F1E"/>
          <w:sz w:val="22"/>
          <w:szCs w:val="22"/>
          <w:shd w:val="clear" w:color="auto" w:fill="FFFFFF"/>
        </w:rPr>
        <w:t> Mansfield primary Academy </w:t>
      </w:r>
      <w:r>
        <w:rPr>
          <w:rFonts w:ascii="Calibri" w:hAnsi="Calibri" w:cs="Calibri"/>
          <w:color w:val="201F1E"/>
          <w:sz w:val="22"/>
          <w:szCs w:val="22"/>
          <w:shd w:val="clear" w:color="auto" w:fill="FFFFFF"/>
        </w:rPr>
        <w:t>we have a high proportion of children, approximately 60% who are classed pupil premium, almost 18% of children are SEND, 20% of children are EAL (have English as an additional language) and we high social mobility rates; only around 81% of leavers were at the Academy throughout the academic journey. Therefore, it is essential that our approach to teaching phonics and reading is accessible to all learners, regardless of background.</w:t>
      </w:r>
    </w:p>
    <w:p w14:paraId="79128F47" w14:textId="45157FED"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593D23DC" w:rsidR="006C06FB" w:rsidRPr="003A3ECB" w:rsidRDefault="006C06FB" w:rsidP="006C06FB">
      <w:r w:rsidRPr="003A3ECB">
        <w:t xml:space="preserve">At </w:t>
      </w:r>
      <w:r w:rsidR="00D94924">
        <w:rPr>
          <w:b/>
        </w:rPr>
        <w:t xml:space="preserve">Mansfield Primary Academy, </w:t>
      </w:r>
      <w:r w:rsidRPr="003A3ECB">
        <w:t xml:space="preserve">we believe that all our children can become fluent readers and writers. This is why we teach reading through </w:t>
      </w:r>
      <w:r w:rsidRPr="006C06FB">
        <w:rPr>
          <w:i/>
        </w:rPr>
        <w:t xml:space="preserve">Little </w:t>
      </w:r>
      <w:proofErr w:type="spellStart"/>
      <w:r w:rsidRPr="006C06FB">
        <w:rPr>
          <w:i/>
        </w:rPr>
        <w:t>Wandle</w:t>
      </w:r>
      <w:proofErr w:type="spellEnd"/>
      <w:r w:rsidRPr="006C06FB">
        <w:rPr>
          <w:i/>
        </w:rPr>
        <w:t xml:space="preserve"> Letters and Sounds Revised</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0"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3E61695B" w:rsidR="006C06FB" w:rsidRPr="003A3ECB" w:rsidRDefault="006C06FB" w:rsidP="006C06FB">
      <w:r w:rsidRPr="003A3ECB">
        <w:t xml:space="preserve">As a result, all our children are able to tackle any unfamiliar words as they read. At </w:t>
      </w:r>
      <w:r w:rsidR="00016D02">
        <w:rPr>
          <w:b/>
        </w:rPr>
        <w:t>Mansfield Primary Academy</w:t>
      </w:r>
      <w:r w:rsidRPr="003A3ECB">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09851811" w:rsidR="006C06FB" w:rsidRPr="003A3ECB" w:rsidRDefault="006C06FB" w:rsidP="006C06FB">
      <w:r w:rsidRPr="003A3ECB">
        <w:t xml:space="preserve">At </w:t>
      </w:r>
      <w:r w:rsidR="00F32CA5">
        <w:rPr>
          <w:b/>
        </w:rPr>
        <w:t>Mansfield Primary Academy</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 xml:space="preserve">Little </w:t>
      </w:r>
      <w:proofErr w:type="spellStart"/>
      <w:r w:rsidRPr="00C41C43">
        <w:rPr>
          <w:i/>
        </w:rPr>
        <w:t>Wandle</w:t>
      </w:r>
      <w:proofErr w:type="spellEnd"/>
      <w:r w:rsidRPr="00C41C43">
        <w:rPr>
          <w:i/>
        </w:rPr>
        <w:t xml:space="preserv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77777777" w:rsidR="001B45C6" w:rsidRDefault="006C06FB" w:rsidP="001B45C6">
      <w:pPr>
        <w:pStyle w:val="ListParagraph"/>
        <w:numPr>
          <w:ilvl w:val="1"/>
          <w:numId w:val="1"/>
        </w:numPr>
      </w:pPr>
      <w:r w:rsidRPr="003A3ECB">
        <w:t>learning a range of nursery rhymes and action rhymes</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r w:rsidRPr="003A3ECB">
        <w:t>attention to high-quality language</w:t>
      </w:r>
      <w:r w:rsidR="00294761">
        <w:t>.</w:t>
      </w:r>
    </w:p>
    <w:p w14:paraId="7C311DDC" w14:textId="46295DC3" w:rsidR="006C06FB" w:rsidRPr="001B45C6" w:rsidRDefault="006C06FB" w:rsidP="001B45C6">
      <w:pPr>
        <w:pStyle w:val="ListParagraph"/>
        <w:numPr>
          <w:ilvl w:val="0"/>
          <w:numId w:val="4"/>
        </w:numPr>
      </w:pPr>
      <w:r w:rsidRPr="001B45C6">
        <w:t>We ensure Nursery children are well prepared to begin learning grapheme-phoneme correspondences (GPCs) and blending in Reception.</w:t>
      </w:r>
    </w:p>
    <w:p w14:paraId="035388D9" w14:textId="77777777" w:rsidR="006C06FB" w:rsidRPr="003A3ECB" w:rsidRDefault="006C06FB" w:rsidP="006C06FB"/>
    <w:p w14:paraId="36B58D21" w14:textId="34C2C403"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0B60F638" w:rsidR="001B45C6" w:rsidRDefault="006C06FB" w:rsidP="001B45C6">
      <w:pPr>
        <w:pStyle w:val="ListParagraph"/>
        <w:numPr>
          <w:ilvl w:val="0"/>
          <w:numId w:val="3"/>
        </w:numPr>
      </w:pPr>
      <w:r w:rsidRPr="003A3ECB">
        <w:t xml:space="preserve">We follow the </w:t>
      </w:r>
      <w:hyperlink r:id="rId11"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3D056E17" w:rsidR="006C06FB" w:rsidRPr="003A3ECB" w:rsidRDefault="006C06FB" w:rsidP="001B45C6">
      <w:pPr>
        <w:pStyle w:val="ListParagraph"/>
        <w:numPr>
          <w:ilvl w:val="0"/>
          <w:numId w:val="5"/>
        </w:numPr>
      </w:pPr>
      <w:r w:rsidRPr="003A3ECB">
        <w:t xml:space="preserve">We timetable daily phonics lessons for any child in </w:t>
      </w:r>
      <w:r w:rsidR="00CB7023">
        <w:t>another year group</w:t>
      </w:r>
      <w:r w:rsidRPr="003A3ECB">
        <w:t xml:space="preserve"> who is not fully fluent at reading or has not passed the Phonics </w:t>
      </w:r>
      <w:r w:rsidR="003809EE">
        <w:t>s</w:t>
      </w:r>
      <w:r w:rsidRPr="003A3ECB">
        <w:t xml:space="preserve">creening </w:t>
      </w:r>
      <w:r w:rsidR="003809EE">
        <w:t>c</w:t>
      </w:r>
      <w:r w:rsidRPr="003A3ECB">
        <w:t xml:space="preserve">heck. These children urgently need to catch up, so the gap between themselves and their peers does not widen. We use the </w:t>
      </w:r>
      <w:r w:rsidRPr="00294761">
        <w:rPr>
          <w:i/>
        </w:rPr>
        <w:t xml:space="preserve">Little </w:t>
      </w:r>
      <w:proofErr w:type="spellStart"/>
      <w:r w:rsidRPr="00294761">
        <w:rPr>
          <w:i/>
        </w:rPr>
        <w:t>Wandle</w:t>
      </w:r>
      <w:proofErr w:type="spellEnd"/>
      <w:r w:rsidRPr="00294761">
        <w:rPr>
          <w:i/>
        </w:rPr>
        <w:t xml:space="preserv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66119016" w:rsidR="006C06FB" w:rsidRPr="003A3ECB" w:rsidRDefault="006C06FB" w:rsidP="001B45C6">
      <w:pPr>
        <w:pStyle w:val="ListParagraph"/>
        <w:numPr>
          <w:ilvl w:val="0"/>
          <w:numId w:val="5"/>
        </w:numPr>
      </w:pPr>
      <w:r w:rsidRPr="003A3ECB">
        <w:t>If any child in Year 3 to 6 has gaps in their phonic knowledge when reading or writing</w:t>
      </w:r>
      <w:r w:rsidR="00294761">
        <w:t>,</w:t>
      </w:r>
      <w:r w:rsidRPr="003A3ECB">
        <w:t xml:space="preserve"> we plan phonic</w:t>
      </w:r>
      <w:r w:rsidR="00B604E7">
        <w:t>s</w:t>
      </w:r>
      <w:r w:rsidRPr="003A3ECB">
        <w:t xml:space="preserve"> ‘catch-up’ lessons to address specific reading/writing gaps. These short, sharp lessons last 10 minutes and take place at least three times a week. </w:t>
      </w:r>
    </w:p>
    <w:p w14:paraId="347A2E7B" w14:textId="77777777" w:rsidR="006C06FB" w:rsidRPr="003A3ECB" w:rsidRDefault="006C06FB" w:rsidP="006C06FB"/>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015D1A1B"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 xml:space="preserve">Little </w:t>
      </w:r>
      <w:proofErr w:type="spellStart"/>
      <w:r w:rsidRPr="001B45C6">
        <w:rPr>
          <w:i/>
        </w:rPr>
        <w:t>Wandle</w:t>
      </w:r>
      <w:proofErr w:type="spellEnd"/>
      <w:r w:rsidRPr="001B45C6">
        <w:rPr>
          <w:i/>
        </w:rPr>
        <w:t xml:space="preserve"> Letters and Sounds Revised</w:t>
      </w:r>
      <w:r w:rsidRPr="003A3ECB">
        <w:t xml:space="preserve"> assessments and book matching grids on pages 11–20 of </w:t>
      </w:r>
      <w:hyperlink r:id="rId12"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1A72DE04" w:rsidR="006C06FB" w:rsidRPr="003A3ECB" w:rsidRDefault="006C06FB" w:rsidP="008639AA">
      <w:pPr>
        <w:pStyle w:val="ListParagraph"/>
        <w:numPr>
          <w:ilvl w:val="0"/>
          <w:numId w:val="7"/>
        </w:numPr>
      </w:pPr>
      <w:r w:rsidRPr="003A3ECB">
        <w:t xml:space="preserve">In Year 2 </w:t>
      </w:r>
      <w:r w:rsidR="00C20C41">
        <w:t>and above,</w:t>
      </w:r>
      <w:r w:rsidRPr="003A3ECB">
        <w:t xml:space="preserve">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77777777" w:rsidR="008639AA" w:rsidRDefault="006C06FB" w:rsidP="008639AA">
      <w:pPr>
        <w:pStyle w:val="ListParagraph"/>
        <w:numPr>
          <w:ilvl w:val="0"/>
          <w:numId w:val="8"/>
        </w:numPr>
      </w:pPr>
      <w:r w:rsidRPr="003A3ECB">
        <w:t xml:space="preserve">The decodable </w:t>
      </w:r>
      <w:r w:rsidR="001225D3">
        <w:t>reading practice</w:t>
      </w:r>
      <w:r w:rsidRPr="003A3ECB">
        <w:t xml:space="preserve"> book is taken home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248C4987" w:rsidR="001225D3" w:rsidRPr="003A3ECB" w:rsidRDefault="006C06FB" w:rsidP="00294761">
      <w:pPr>
        <w:pStyle w:val="ListParagraph"/>
        <w:numPr>
          <w:ilvl w:val="1"/>
          <w:numId w:val="6"/>
        </w:numPr>
      </w:pPr>
      <w:r w:rsidRPr="003A3ECB">
        <w:t xml:space="preserve">We use the </w:t>
      </w:r>
      <w:hyperlink r:id="rId13"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06C06FB">
      <w:pPr>
        <w:rPr>
          <w:b/>
        </w:rPr>
      </w:pPr>
    </w:p>
    <w:p w14:paraId="38436827" w14:textId="77777777" w:rsidR="00B604E7" w:rsidRDefault="00B604E7" w:rsidP="006C06FB">
      <w:pPr>
        <w:rPr>
          <w:b/>
        </w:rPr>
      </w:pPr>
    </w:p>
    <w:p w14:paraId="413D41C9" w14:textId="77777777" w:rsidR="00B604E7" w:rsidRDefault="00B604E7" w:rsidP="006C06FB">
      <w:pPr>
        <w:rPr>
          <w:b/>
        </w:rPr>
      </w:pPr>
    </w:p>
    <w:p w14:paraId="79B03B84" w14:textId="77777777" w:rsidR="00294761" w:rsidRPr="003A3ECB" w:rsidRDefault="00294761" w:rsidP="00294761">
      <w:pPr>
        <w:pStyle w:val="ListParagraph"/>
      </w:pP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Lesson templates, Prompt cards and How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053C0BB3"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9A5AC0">
        <w:rPr>
          <w:b/>
        </w:rPr>
        <w:t>Mansfield Primary Academy</w:t>
      </w:r>
      <w:r w:rsidR="00841C00">
        <w:rPr>
          <w:b/>
        </w:rPr>
        <w:t xml:space="preserve"> </w:t>
      </w:r>
      <w:r w:rsidR="00841C00" w:rsidRPr="00841C00">
        <w:rPr>
          <w:bCs/>
        </w:rPr>
        <w:t>a</w:t>
      </w:r>
      <w:r w:rsidRPr="003A3ECB">
        <w:t>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7777777" w:rsidR="00792FD9" w:rsidRDefault="006C06FB" w:rsidP="006C06FB">
      <w:pPr>
        <w:pStyle w:val="ListParagraph"/>
        <w:numPr>
          <w:ilvl w:val="0"/>
          <w:numId w:val="9"/>
        </w:numPr>
      </w:pPr>
      <w:r w:rsidRPr="003A3ECB">
        <w:t xml:space="preserve">Every classroom has an inviting book corner that encourages a love for reading. We curate these books and talk about them to entice children to read a wide range of books. </w:t>
      </w:r>
    </w:p>
    <w:p w14:paraId="233FB6EE" w14:textId="77777777" w:rsidR="00792FD9" w:rsidRDefault="006C06FB" w:rsidP="006C06FB">
      <w:pPr>
        <w:pStyle w:val="ListParagraph"/>
        <w:numPr>
          <w:ilvl w:val="0"/>
          <w:numId w:val="9"/>
        </w:numPr>
      </w:pPr>
      <w:r w:rsidRPr="003A3ECB">
        <w:t xml:space="preserve">In Nursery/Reception, children have access to the reading corner every day in their free flow time and the books are continually refreshed. </w:t>
      </w:r>
    </w:p>
    <w:p w14:paraId="2E696A68" w14:textId="6B997B03" w:rsidR="004C1DC2" w:rsidRDefault="006C06FB" w:rsidP="006C06FB">
      <w:pPr>
        <w:pStyle w:val="ListParagraph"/>
        <w:numPr>
          <w:ilvl w:val="0"/>
          <w:numId w:val="9"/>
        </w:numPr>
      </w:pPr>
      <w:r w:rsidRPr="003A3ECB">
        <w:t>Children from 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Default="006C06FB" w:rsidP="006C06FB">
      <w:pPr>
        <w:pStyle w:val="ListParagraph"/>
        <w:numPr>
          <w:ilvl w:val="0"/>
          <w:numId w:val="9"/>
        </w:numPr>
      </w:pPr>
      <w:r w:rsidRPr="003A3ECB">
        <w:t>As the children progress through the school, they are encouraged to write their own comments and keep a list of the books/authors that they have read.</w:t>
      </w:r>
    </w:p>
    <w:p w14:paraId="5CCD48B0" w14:textId="77777777" w:rsidR="00792FD9" w:rsidRDefault="006C06FB" w:rsidP="006C06FB">
      <w:pPr>
        <w:pStyle w:val="ListParagraph"/>
        <w:numPr>
          <w:ilvl w:val="0"/>
          <w:numId w:val="9"/>
        </w:numPr>
      </w:pPr>
      <w:r w:rsidRPr="003A3ECB">
        <w:t xml:space="preserve">Each class visits the local library every half term. </w:t>
      </w:r>
    </w:p>
    <w:p w14:paraId="761A0018" w14:textId="73E22B41" w:rsidR="006C06FB" w:rsidRPr="003A3ECB" w:rsidRDefault="006C06FB" w:rsidP="004C1DC2">
      <w:pPr>
        <w:pStyle w:val="ListParagraph"/>
        <w:numPr>
          <w:ilvl w:val="0"/>
          <w:numId w:val="9"/>
        </w:numPr>
      </w:pPr>
      <w:r w:rsidRPr="003A3ECB">
        <w:t xml:space="preserve">The school library is made available for classes to use at protected times. It must be booked </w:t>
      </w:r>
      <w:r w:rsidR="00B604E7">
        <w:t>via</w:t>
      </w:r>
      <w:r w:rsidRPr="003A3ECB">
        <w:t xml:space="preserve"> the school booking system. 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leasure events (book fairs, author visits and workshops, national events etc).</w:t>
      </w: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900DFB" w:rsidP="00EF771C">
      <w:pPr>
        <w:pStyle w:val="ListParagraph"/>
        <w:numPr>
          <w:ilvl w:val="0"/>
          <w:numId w:val="10"/>
        </w:numPr>
      </w:pPr>
      <w:hyperlink r:id="rId14"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r w:rsidRPr="003A3ECB">
        <w:t>weekly in the Review lesson to assess gaps, address these immediately and secure fluency of GPCs, words and spellings.</w:t>
      </w:r>
    </w:p>
    <w:p w14:paraId="7F7128F1" w14:textId="70B5B000" w:rsidR="00A51369" w:rsidRDefault="00900DFB" w:rsidP="00A51369">
      <w:pPr>
        <w:pStyle w:val="ListParagraph"/>
        <w:numPr>
          <w:ilvl w:val="0"/>
          <w:numId w:val="10"/>
        </w:numPr>
      </w:pPr>
      <w:hyperlink r:id="rId15"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7291F51" w:rsidR="006C06FB" w:rsidRDefault="006C06FB" w:rsidP="00472533">
      <w:pPr>
        <w:pStyle w:val="ListParagraph"/>
        <w:numPr>
          <w:ilvl w:val="1"/>
          <w:numId w:val="10"/>
        </w:numPr>
      </w:pPr>
      <w:r w:rsidRPr="003A3ECB">
        <w:t xml:space="preserve">by SLT and scrutinised through the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assessment tracker, to narrow attainment gaps between different groups of children and so that any additional support for teachers can be put into place. </w:t>
      </w:r>
    </w:p>
    <w:p w14:paraId="6141EC46" w14:textId="067503B8" w:rsidR="00F425A8" w:rsidRDefault="00F425A8" w:rsidP="00F425A8">
      <w:pPr>
        <w:pStyle w:val="ListParagraph"/>
        <w:numPr>
          <w:ilvl w:val="0"/>
          <w:numId w:val="10"/>
        </w:numPr>
      </w:pPr>
      <w:r>
        <w:t xml:space="preserve">The </w:t>
      </w:r>
      <w:hyperlink r:id="rId16" w:history="1">
        <w:r w:rsidRPr="00A25F18">
          <w:rPr>
            <w:rStyle w:val="Hyperlink"/>
            <w:i/>
            <w:iCs/>
          </w:rPr>
          <w:t xml:space="preserve">Little </w:t>
        </w:r>
        <w:proofErr w:type="spellStart"/>
        <w:r w:rsidRPr="00A25F18">
          <w:rPr>
            <w:rStyle w:val="Hyperlink"/>
            <w:i/>
            <w:iCs/>
          </w:rPr>
          <w:t>Wandle</w:t>
        </w:r>
        <w:proofErr w:type="spellEnd"/>
        <w:r w:rsidRPr="00A25F18">
          <w:rPr>
            <w:rStyle w:val="Hyperlink"/>
            <w:i/>
            <w:iCs/>
          </w:rPr>
          <w:t xml:space="preserve"> </w:t>
        </w:r>
        <w:r w:rsidR="003809EE" w:rsidRPr="00A25F18">
          <w:rPr>
            <w:rStyle w:val="Hyperlink"/>
            <w:i/>
            <w:iCs/>
          </w:rPr>
          <w:t>Letters and Sounds Revised</w:t>
        </w:r>
        <w:r w:rsidR="003809EE" w:rsidRPr="00A25F18">
          <w:rPr>
            <w:rStyle w:val="Hyperlink"/>
          </w:rPr>
          <w:t xml:space="preserve"> </w:t>
        </w:r>
        <w:r w:rsidRPr="00A25F18">
          <w:rPr>
            <w:rStyle w:val="Hyperlink"/>
          </w:rPr>
          <w:t>placement assessment</w:t>
        </w:r>
      </w:hyperlink>
      <w:r w:rsidRPr="00A25F18">
        <w:t xml:space="preserve"> </w:t>
      </w:r>
      <w:r w:rsidRPr="003A3ECB">
        <w:t xml:space="preserve">is used: </w:t>
      </w:r>
    </w:p>
    <w:p w14:paraId="0136277F" w14:textId="20C4E388" w:rsidR="005A1E0B" w:rsidRDefault="005A1E0B" w:rsidP="00472533">
      <w:pPr>
        <w:pStyle w:val="ListParagraph"/>
        <w:numPr>
          <w:ilvl w:val="1"/>
          <w:numId w:val="10"/>
        </w:numPr>
      </w:pPr>
      <w:r>
        <w:t>with any child new to the school to quickly identify any gaps in their phonic knowledge and plan provide appropriate extra teaching.</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2CB8D4E1" w:rsidR="006C06FB" w:rsidRPr="003A3ECB" w:rsidRDefault="006C06FB" w:rsidP="000E1AA1">
      <w:pPr>
        <w:pStyle w:val="ListParagraph"/>
        <w:numPr>
          <w:ilvl w:val="0"/>
          <w:numId w:val="11"/>
        </w:numPr>
      </w:pPr>
      <w:r w:rsidRPr="003A3ECB">
        <w:t xml:space="preserve">Children in Year 1 sit the Phonics </w:t>
      </w:r>
      <w:r w:rsidR="003809EE">
        <w:t>sc</w:t>
      </w:r>
      <w:r w:rsidRPr="003A3ECB">
        <w:t xml:space="preserve">reening </w:t>
      </w:r>
      <w:r w:rsidR="003809EE">
        <w:t>c</w:t>
      </w:r>
      <w:r w:rsidRPr="003A3ECB">
        <w:t>heck. Any child not passing the check re-sits it in Year 2.</w:t>
      </w:r>
    </w:p>
    <w:p w14:paraId="462FB7A3" w14:textId="77777777" w:rsidR="006C06FB" w:rsidRPr="003A3ECB" w:rsidRDefault="006C06FB" w:rsidP="006C06FB"/>
    <w:p w14:paraId="37739F26" w14:textId="6BBF3ED8" w:rsidR="003809EE" w:rsidRPr="00AD26E6" w:rsidRDefault="003809EE" w:rsidP="003809EE">
      <w:pPr>
        <w:rPr>
          <w:color w:val="EE7E31"/>
        </w:rPr>
      </w:pPr>
      <w:r w:rsidRPr="00AD26E6">
        <w:rPr>
          <w:b/>
          <w:bCs/>
          <w:color w:val="EE7E31"/>
        </w:rPr>
        <w:t>Ongoing assessment for catch-up</w:t>
      </w:r>
      <w:r w:rsidRPr="00AD26E6">
        <w:rPr>
          <w:color w:val="EE7E31"/>
        </w:rPr>
        <w:t xml:space="preserve"> </w:t>
      </w:r>
    </w:p>
    <w:p w14:paraId="6F49D293" w14:textId="77777777" w:rsidR="003809EE" w:rsidRDefault="003809EE" w:rsidP="003809EE">
      <w:pPr>
        <w:pStyle w:val="ListParagraph"/>
        <w:numPr>
          <w:ilvl w:val="0"/>
          <w:numId w:val="11"/>
        </w:numPr>
      </w:pPr>
      <w:r w:rsidRPr="003A3ECB">
        <w:t>Children in Year 2 to 6 are assessed through</w:t>
      </w:r>
      <w:r>
        <w:t>:</w:t>
      </w:r>
    </w:p>
    <w:p w14:paraId="7D1A2A3A" w14:textId="77777777" w:rsidR="003809EE" w:rsidRDefault="003809EE" w:rsidP="003809EE">
      <w:pPr>
        <w:pStyle w:val="ListParagraph"/>
        <w:numPr>
          <w:ilvl w:val="1"/>
          <w:numId w:val="10"/>
        </w:numPr>
      </w:pPr>
      <w:r w:rsidRPr="003A3ECB">
        <w:t xml:space="preserve"> their teacher’s ongoing formative assessment </w:t>
      </w:r>
    </w:p>
    <w:p w14:paraId="6566AE67" w14:textId="1F175421" w:rsidR="00A25F18" w:rsidRDefault="003809EE" w:rsidP="003809EE">
      <w:pPr>
        <w:pStyle w:val="ListParagraph"/>
        <w:numPr>
          <w:ilvl w:val="1"/>
          <w:numId w:val="10"/>
        </w:numPr>
      </w:pPr>
      <w:r w:rsidRPr="003A3ECB">
        <w:t xml:space="preserve">the </w:t>
      </w:r>
      <w:r w:rsidRPr="00A25F18">
        <w:rPr>
          <w:i/>
          <w:iCs/>
        </w:rPr>
        <w:t xml:space="preserve">Little </w:t>
      </w:r>
      <w:proofErr w:type="spellStart"/>
      <w:r w:rsidRPr="00A25F18">
        <w:rPr>
          <w:i/>
          <w:iCs/>
        </w:rPr>
        <w:t>Wandle</w:t>
      </w:r>
      <w:proofErr w:type="spellEnd"/>
      <w:r w:rsidR="00A25F18" w:rsidRPr="00A25F18">
        <w:rPr>
          <w:i/>
          <w:iCs/>
        </w:rPr>
        <w:t xml:space="preserve"> Letters and Sounds</w:t>
      </w:r>
      <w:r w:rsidRPr="003809EE">
        <w:t xml:space="preserve"> placement assessment </w:t>
      </w:r>
    </w:p>
    <w:p w14:paraId="0768923B" w14:textId="35D99DF1" w:rsidR="006C06FB" w:rsidRDefault="003809EE" w:rsidP="006C06FB">
      <w:pPr>
        <w:pStyle w:val="ListParagraph"/>
        <w:numPr>
          <w:ilvl w:val="1"/>
          <w:numId w:val="10"/>
        </w:numPr>
      </w:pPr>
      <w:r w:rsidRPr="003809EE">
        <w:t>the appropriate half-termly assessments.</w:t>
      </w:r>
    </w:p>
    <w:sectPr w:rsidR="006C06FB" w:rsidSect="00900DFB">
      <w:headerReference w:type="default" r:id="rId17"/>
      <w:footerReference w:type="default" r:id="rId18"/>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D56CE" w14:textId="77777777" w:rsidR="00297E63" w:rsidRDefault="00297E63" w:rsidP="00F375AC">
      <w:r>
        <w:separator/>
      </w:r>
    </w:p>
  </w:endnote>
  <w:endnote w:type="continuationSeparator" w:id="0">
    <w:p w14:paraId="07876F98" w14:textId="77777777" w:rsidR="00297E63" w:rsidRDefault="00297E63" w:rsidP="00F375AC">
      <w:r>
        <w:continuationSeparator/>
      </w:r>
    </w:p>
  </w:endnote>
  <w:endnote w:type="continuationNotice" w:id="1">
    <w:p w14:paraId="00D7C10D" w14:textId="77777777" w:rsidR="00F1785A" w:rsidRDefault="00F178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ABC0" w14:textId="77777777" w:rsidR="00297E63" w:rsidRDefault="00297E63" w:rsidP="00F375AC">
      <w:r>
        <w:separator/>
      </w:r>
    </w:p>
  </w:footnote>
  <w:footnote w:type="continuationSeparator" w:id="0">
    <w:p w14:paraId="41C9DE38" w14:textId="77777777" w:rsidR="00297E63" w:rsidRDefault="00297E63" w:rsidP="00F375AC">
      <w:r>
        <w:continuationSeparator/>
      </w:r>
    </w:p>
  </w:footnote>
  <w:footnote w:type="continuationNotice" w:id="1">
    <w:p w14:paraId="123EE12F" w14:textId="77777777" w:rsidR="00F1785A" w:rsidRDefault="00F178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4107367">
    <w:abstractNumId w:val="0"/>
  </w:num>
  <w:num w:numId="2" w16cid:durableId="123274231">
    <w:abstractNumId w:val="7"/>
  </w:num>
  <w:num w:numId="3" w16cid:durableId="1385105697">
    <w:abstractNumId w:val="10"/>
  </w:num>
  <w:num w:numId="4" w16cid:durableId="1791435873">
    <w:abstractNumId w:val="6"/>
  </w:num>
  <w:num w:numId="5" w16cid:durableId="1667248581">
    <w:abstractNumId w:val="2"/>
  </w:num>
  <w:num w:numId="6" w16cid:durableId="2094548663">
    <w:abstractNumId w:val="5"/>
  </w:num>
  <w:num w:numId="7" w16cid:durableId="306908114">
    <w:abstractNumId w:val="1"/>
  </w:num>
  <w:num w:numId="8" w16cid:durableId="784620428">
    <w:abstractNumId w:val="3"/>
  </w:num>
  <w:num w:numId="9" w16cid:durableId="1164393194">
    <w:abstractNumId w:val="9"/>
  </w:num>
  <w:num w:numId="10" w16cid:durableId="1922137497">
    <w:abstractNumId w:val="11"/>
  </w:num>
  <w:num w:numId="11" w16cid:durableId="885218170">
    <w:abstractNumId w:val="8"/>
  </w:num>
  <w:num w:numId="12" w16cid:durableId="596714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16D02"/>
    <w:rsid w:val="000541A4"/>
    <w:rsid w:val="00096E09"/>
    <w:rsid w:val="000A7A17"/>
    <w:rsid w:val="000E1AA1"/>
    <w:rsid w:val="001225D3"/>
    <w:rsid w:val="001B45C6"/>
    <w:rsid w:val="002015C8"/>
    <w:rsid w:val="00244C57"/>
    <w:rsid w:val="00294761"/>
    <w:rsid w:val="00297E63"/>
    <w:rsid w:val="002E7E74"/>
    <w:rsid w:val="00330957"/>
    <w:rsid w:val="003411BF"/>
    <w:rsid w:val="00361BEA"/>
    <w:rsid w:val="003809EE"/>
    <w:rsid w:val="00412B50"/>
    <w:rsid w:val="00420F36"/>
    <w:rsid w:val="00430655"/>
    <w:rsid w:val="00472533"/>
    <w:rsid w:val="004C1DC2"/>
    <w:rsid w:val="00527714"/>
    <w:rsid w:val="00572061"/>
    <w:rsid w:val="005A1E0B"/>
    <w:rsid w:val="006C06FB"/>
    <w:rsid w:val="006F30B2"/>
    <w:rsid w:val="00792FD9"/>
    <w:rsid w:val="007B510A"/>
    <w:rsid w:val="00841C00"/>
    <w:rsid w:val="008639AA"/>
    <w:rsid w:val="00900DFB"/>
    <w:rsid w:val="00903C2A"/>
    <w:rsid w:val="00975FDE"/>
    <w:rsid w:val="009A5AC0"/>
    <w:rsid w:val="00A25F18"/>
    <w:rsid w:val="00A51369"/>
    <w:rsid w:val="00AD26E6"/>
    <w:rsid w:val="00B02650"/>
    <w:rsid w:val="00B604E7"/>
    <w:rsid w:val="00B9056F"/>
    <w:rsid w:val="00C20C41"/>
    <w:rsid w:val="00C41C43"/>
    <w:rsid w:val="00CB7023"/>
    <w:rsid w:val="00CD2E1C"/>
    <w:rsid w:val="00D728C7"/>
    <w:rsid w:val="00D94924"/>
    <w:rsid w:val="00DB12BE"/>
    <w:rsid w:val="00DB6EDE"/>
    <w:rsid w:val="00EE30E2"/>
    <w:rsid w:val="00EF771C"/>
    <w:rsid w:val="00F1785A"/>
    <w:rsid w:val="00F2075B"/>
    <w:rsid w:val="00F24826"/>
    <w:rsid w:val="00F32CA5"/>
    <w:rsid w:val="00F375AC"/>
    <w:rsid w:val="00F425A8"/>
    <w:rsid w:val="00FA4182"/>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BF4CF816-A87C-4C00-913E-55824B5CE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1/LS-KEY-GUIDANCE-APPLICATION-OF-PHONICS-NEW-PD03-1.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assessment-t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assessment-tools/" TargetMode="External"/><Relationship Id="rId10"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1760</Words>
  <Characters>10038</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11775</CharactersWithSpaces>
  <SharedDoc>false</SharedDoc>
  <HLinks>
    <vt:vector size="42" baseType="variant">
      <vt:variant>
        <vt:i4>458829</vt:i4>
      </vt:variant>
      <vt:variant>
        <vt:i4>18</vt:i4>
      </vt:variant>
      <vt:variant>
        <vt:i4>0</vt:i4>
      </vt:variant>
      <vt:variant>
        <vt:i4>5</vt:i4>
      </vt:variant>
      <vt:variant>
        <vt:lpwstr>https://www.littlewandlelettersandsounds.org.uk/resources/my-letters-and-sounds/assessment-tools/</vt:lpwstr>
      </vt:variant>
      <vt:variant>
        <vt:lpwstr/>
      </vt:variant>
      <vt:variant>
        <vt:i4>458829</vt:i4>
      </vt:variant>
      <vt:variant>
        <vt:i4>15</vt:i4>
      </vt:variant>
      <vt:variant>
        <vt:i4>0</vt:i4>
      </vt:variant>
      <vt:variant>
        <vt:i4>5</vt:i4>
      </vt:variant>
      <vt:variant>
        <vt:lpwstr>https://www.littlewandlelettersandsounds.org.uk/resources/my-letters-and-sounds/assessment-tools/</vt:lpwstr>
      </vt:variant>
      <vt:variant>
        <vt:lpwstr/>
      </vt:variant>
      <vt:variant>
        <vt:i4>7077932</vt:i4>
      </vt:variant>
      <vt:variant>
        <vt:i4>12</vt:i4>
      </vt:variant>
      <vt:variant>
        <vt:i4>0</vt:i4>
      </vt:variant>
      <vt:variant>
        <vt:i4>5</vt:i4>
      </vt:variant>
      <vt:variant>
        <vt:lpwstr>https://www.littlewandlelettersandsounds.org.uk/wp-content/uploads/2021/03/LS-KEY-GUIDANCE-GETTING-STARTED-ASSESSMENT-FINAL.pdf</vt:lpwstr>
      </vt:variant>
      <vt:variant>
        <vt:lpwstr/>
      </vt:variant>
      <vt:variant>
        <vt:i4>3735605</vt:i4>
      </vt:variant>
      <vt:variant>
        <vt:i4>9</vt:i4>
      </vt:variant>
      <vt:variant>
        <vt:i4>0</vt:i4>
      </vt:variant>
      <vt:variant>
        <vt:i4>5</vt:i4>
      </vt:variant>
      <vt:variant>
        <vt:lpwstr>https://www.littlewandlelettersandsounds.org.uk/resources/for-parents/</vt:lpwstr>
      </vt:variant>
      <vt:variant>
        <vt:lpwstr/>
      </vt:variant>
      <vt:variant>
        <vt:i4>5242949</vt:i4>
      </vt:variant>
      <vt:variant>
        <vt:i4>6</vt:i4>
      </vt:variant>
      <vt:variant>
        <vt:i4>0</vt:i4>
      </vt:variant>
      <vt:variant>
        <vt:i4>5</vt:i4>
      </vt:variant>
      <vt:variant>
        <vt:lpwstr>https://www.littlewandlelettersandsounds.org.uk/wp-content/uploads/2021/11/LS-KEY-GUIDANCE-APPLICATION-OF-PHONICS-NEW-PD03-1.pdf</vt:lpwstr>
      </vt:variant>
      <vt:variant>
        <vt:lpwstr/>
      </vt:variant>
      <vt:variant>
        <vt:i4>6422575</vt:i4>
      </vt:variant>
      <vt:variant>
        <vt:i4>3</vt:i4>
      </vt:variant>
      <vt:variant>
        <vt:i4>0</vt:i4>
      </vt:variant>
      <vt:variant>
        <vt:i4>5</vt:i4>
      </vt:variant>
      <vt:variant>
        <vt:lpwstr>https://wandlelearningtrust.sharepoint.com/sites/WTSA2/Shared 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vt:lpwstr>
      </vt:variant>
      <vt:variant>
        <vt:lpwstr/>
      </vt:variant>
      <vt:variant>
        <vt:i4>6422575</vt:i4>
      </vt:variant>
      <vt:variant>
        <vt:i4>0</vt:i4>
      </vt:variant>
      <vt:variant>
        <vt:i4>0</vt:i4>
      </vt:variant>
      <vt:variant>
        <vt:i4>5</vt:i4>
      </vt:variant>
      <vt:variant>
        <vt:lpwstr>https://wandlelearningtrust.sharepoint.com/sites/WTSA2/Shared 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L Wilson</cp:lastModifiedBy>
  <cp:revision>4</cp:revision>
  <dcterms:created xsi:type="dcterms:W3CDTF">2022-06-06T17:19:00Z</dcterms:created>
  <dcterms:modified xsi:type="dcterms:W3CDTF">2022-06-06T20:04:00Z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y fmtid="{D5CDD505-2E9C-101B-9397-08002B2CF9AE}" pid="3" name="MSIP_Label_f9d133d5-5401-4903-95cd-de83b334d2cb_Enabled">
    <vt:lpwstr>true</vt:lpwstr>
  </property>
  <property fmtid="{D5CDD505-2E9C-101B-9397-08002B2CF9AE}" pid="4" name="MSIP_Label_f9d133d5-5401-4903-95cd-de83b334d2cb_SetDate">
    <vt:lpwstr>2022-03-17T13:40:52Z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e16069fd-1367-43a9-b6a9-370adadcce5c</vt:lpwstr>
  </property>
  <property fmtid="{D5CDD505-2E9C-101B-9397-08002B2CF9AE}" pid="9" name="MSIP_Label_f9d133d5-5401-4903-95cd-de83b334d2cb_ContentBits">
    <vt:lpwstr>0</vt:lpwstr>
  </property>
</Properties>
</file>