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31504" w14:textId="77777777" w:rsidR="004A27FE" w:rsidRDefault="004A27FE" w:rsidP="003A3691">
      <w:pPr>
        <w:pStyle w:val="paragraph"/>
        <w:spacing w:before="0" w:beforeAutospacing="0" w:after="0" w:afterAutospacing="0"/>
        <w:jc w:val="center"/>
        <w:textAlignment w:val="baseline"/>
        <w:rPr>
          <w:rStyle w:val="normaltextrun"/>
          <w:rFonts w:ascii="Calibri" w:hAnsi="Calibri" w:cs="Calibri"/>
          <w:b/>
          <w:bCs/>
          <w:u w:val="single"/>
        </w:rPr>
      </w:pPr>
    </w:p>
    <w:p w14:paraId="0F49B9A8" w14:textId="77777777" w:rsidR="004A27FE" w:rsidRDefault="004A27FE" w:rsidP="003A3691">
      <w:pPr>
        <w:pStyle w:val="paragraph"/>
        <w:spacing w:before="0" w:beforeAutospacing="0" w:after="0" w:afterAutospacing="0"/>
        <w:jc w:val="center"/>
        <w:textAlignment w:val="baseline"/>
        <w:rPr>
          <w:rStyle w:val="normaltextrun"/>
          <w:rFonts w:ascii="Calibri" w:hAnsi="Calibri" w:cs="Calibri"/>
          <w:b/>
          <w:bCs/>
          <w:u w:val="single"/>
        </w:rPr>
      </w:pPr>
    </w:p>
    <w:p w14:paraId="0E2992EE" w14:textId="77777777" w:rsidR="004A27FE" w:rsidRDefault="004A27FE" w:rsidP="003A3691">
      <w:pPr>
        <w:pStyle w:val="paragraph"/>
        <w:spacing w:before="0" w:beforeAutospacing="0" w:after="0" w:afterAutospacing="0"/>
        <w:jc w:val="center"/>
        <w:textAlignment w:val="baseline"/>
        <w:rPr>
          <w:rStyle w:val="normaltextrun"/>
          <w:rFonts w:ascii="Calibri" w:hAnsi="Calibri" w:cs="Calibri"/>
          <w:b/>
          <w:bCs/>
          <w:u w:val="single"/>
        </w:rPr>
      </w:pPr>
    </w:p>
    <w:p w14:paraId="65F5BFC1" w14:textId="77777777" w:rsidR="004A27FE" w:rsidRDefault="004A27FE" w:rsidP="003A3691">
      <w:pPr>
        <w:pStyle w:val="paragraph"/>
        <w:spacing w:before="0" w:beforeAutospacing="0" w:after="0" w:afterAutospacing="0"/>
        <w:jc w:val="center"/>
        <w:textAlignment w:val="baseline"/>
        <w:rPr>
          <w:rStyle w:val="normaltextrun"/>
          <w:rFonts w:ascii="Calibri" w:hAnsi="Calibri" w:cs="Calibri"/>
          <w:b/>
          <w:bCs/>
          <w:u w:val="single"/>
        </w:rPr>
      </w:pPr>
    </w:p>
    <w:p w14:paraId="73E48F02" w14:textId="0D27878F" w:rsidR="004608C2" w:rsidRDefault="00FA7129" w:rsidP="004608C2">
      <w:pPr>
        <w:pStyle w:val="paragraph"/>
        <w:spacing w:before="0" w:beforeAutospacing="0" w:after="0" w:afterAutospacing="0"/>
        <w:jc w:val="center"/>
        <w:textAlignment w:val="baseline"/>
        <w:rPr>
          <w:rStyle w:val="normaltextrun"/>
          <w:rFonts w:ascii="Calibri" w:hAnsi="Calibri" w:cs="Calibri"/>
          <w:b/>
          <w:bCs/>
          <w:u w:val="single"/>
        </w:rPr>
      </w:pPr>
      <w:r w:rsidRPr="00FA7129">
        <w:rPr>
          <w:noProof/>
        </w:rPr>
        <w:drawing>
          <wp:inline distT="0" distB="0" distL="0" distR="0" wp14:anchorId="5053F3F7" wp14:editId="23148C9D">
            <wp:extent cx="4222295" cy="23050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28272" cy="2308313"/>
                    </a:xfrm>
                    <a:prstGeom prst="rect">
                      <a:avLst/>
                    </a:prstGeom>
                  </pic:spPr>
                </pic:pic>
              </a:graphicData>
            </a:graphic>
          </wp:inline>
        </w:drawing>
      </w:r>
    </w:p>
    <w:p w14:paraId="419D32B7" w14:textId="77777777" w:rsidR="004A27FE" w:rsidRDefault="004A27FE" w:rsidP="003A3691">
      <w:pPr>
        <w:pStyle w:val="paragraph"/>
        <w:spacing w:before="0" w:beforeAutospacing="0" w:after="0" w:afterAutospacing="0"/>
        <w:jc w:val="center"/>
        <w:textAlignment w:val="baseline"/>
        <w:rPr>
          <w:rStyle w:val="normaltextrun"/>
          <w:rFonts w:ascii="Calibri" w:hAnsi="Calibri" w:cs="Calibri"/>
          <w:b/>
          <w:bCs/>
          <w:u w:val="single"/>
        </w:rPr>
      </w:pPr>
    </w:p>
    <w:p w14:paraId="50DFA935" w14:textId="44D0CD51" w:rsidR="004A27FE" w:rsidRDefault="004A27FE" w:rsidP="003A3691">
      <w:pPr>
        <w:pStyle w:val="paragraph"/>
        <w:spacing w:before="0" w:beforeAutospacing="0" w:after="0" w:afterAutospacing="0"/>
        <w:jc w:val="center"/>
        <w:textAlignment w:val="baseline"/>
        <w:rPr>
          <w:rStyle w:val="normaltextrun"/>
          <w:rFonts w:ascii="Calibri" w:hAnsi="Calibri" w:cs="Calibri"/>
          <w:b/>
          <w:bCs/>
          <w:sz w:val="96"/>
          <w:szCs w:val="96"/>
          <w:u w:val="single"/>
        </w:rPr>
      </w:pPr>
      <w:r w:rsidRPr="00FA7129">
        <w:rPr>
          <w:rStyle w:val="normaltextrun"/>
          <w:rFonts w:ascii="Calibri" w:hAnsi="Calibri" w:cs="Calibri"/>
          <w:b/>
          <w:bCs/>
          <w:sz w:val="96"/>
          <w:szCs w:val="96"/>
          <w:u w:val="single"/>
        </w:rPr>
        <w:t>Basic Skills Policy</w:t>
      </w:r>
    </w:p>
    <w:p w14:paraId="19618734" w14:textId="70F2CA21" w:rsidR="004608C2" w:rsidRPr="008967E4" w:rsidRDefault="004608C2" w:rsidP="003A3691">
      <w:pPr>
        <w:pStyle w:val="paragraph"/>
        <w:spacing w:before="0" w:beforeAutospacing="0" w:after="0" w:afterAutospacing="0"/>
        <w:jc w:val="center"/>
        <w:textAlignment w:val="baseline"/>
        <w:rPr>
          <w:rStyle w:val="normaltextrun"/>
          <w:rFonts w:ascii="Calibri" w:hAnsi="Calibri" w:cs="Calibri"/>
          <w:b/>
          <w:bCs/>
          <w:sz w:val="96"/>
          <w:szCs w:val="96"/>
        </w:rPr>
      </w:pPr>
      <w:r w:rsidRPr="008967E4">
        <w:rPr>
          <w:rStyle w:val="normaltextrun"/>
          <w:rFonts w:ascii="Calibri" w:hAnsi="Calibri" w:cs="Calibri"/>
          <w:b/>
          <w:bCs/>
          <w:sz w:val="48"/>
          <w:szCs w:val="96"/>
        </w:rPr>
        <w:t>Mansfield Primary Academy</w:t>
      </w:r>
    </w:p>
    <w:p w14:paraId="3C606E91" w14:textId="5A49FF76" w:rsidR="004A27FE" w:rsidRDefault="004A27FE" w:rsidP="003A3691">
      <w:pPr>
        <w:pStyle w:val="paragraph"/>
        <w:spacing w:before="0" w:beforeAutospacing="0" w:after="0" w:afterAutospacing="0"/>
        <w:jc w:val="center"/>
        <w:textAlignment w:val="baseline"/>
        <w:rPr>
          <w:rStyle w:val="normaltextrun"/>
          <w:rFonts w:ascii="Calibri" w:hAnsi="Calibri" w:cs="Calibri"/>
          <w:b/>
          <w:bCs/>
          <w:u w:val="single"/>
        </w:rPr>
      </w:pPr>
    </w:p>
    <w:p w14:paraId="63DA404F" w14:textId="77777777" w:rsidR="004A27FE" w:rsidRDefault="004A27FE" w:rsidP="003A3691">
      <w:pPr>
        <w:pStyle w:val="paragraph"/>
        <w:spacing w:before="0" w:beforeAutospacing="0" w:after="0" w:afterAutospacing="0"/>
        <w:jc w:val="center"/>
        <w:textAlignment w:val="baseline"/>
        <w:rPr>
          <w:rStyle w:val="normaltextrun"/>
          <w:rFonts w:ascii="Calibri" w:hAnsi="Calibri" w:cs="Calibri"/>
          <w:b/>
          <w:bCs/>
          <w:u w:val="single"/>
        </w:rPr>
      </w:pPr>
    </w:p>
    <w:p w14:paraId="421F0C70" w14:textId="77777777" w:rsidR="004A27FE" w:rsidRDefault="004A27FE" w:rsidP="003A3691">
      <w:pPr>
        <w:pStyle w:val="paragraph"/>
        <w:spacing w:before="0" w:beforeAutospacing="0" w:after="0" w:afterAutospacing="0"/>
        <w:jc w:val="center"/>
        <w:textAlignment w:val="baseline"/>
        <w:rPr>
          <w:rStyle w:val="normaltextrun"/>
          <w:rFonts w:ascii="Calibri" w:hAnsi="Calibri" w:cs="Calibri"/>
          <w:b/>
          <w:bCs/>
          <w:u w:val="single"/>
        </w:rPr>
      </w:pPr>
    </w:p>
    <w:p w14:paraId="24E855D2" w14:textId="374F9F86" w:rsidR="004A27FE" w:rsidRDefault="004A27FE" w:rsidP="003A3691">
      <w:pPr>
        <w:pStyle w:val="paragraph"/>
        <w:spacing w:before="0" w:beforeAutospacing="0" w:after="0" w:afterAutospacing="0"/>
        <w:jc w:val="center"/>
        <w:textAlignment w:val="baseline"/>
        <w:rPr>
          <w:rStyle w:val="normaltextrun"/>
          <w:rFonts w:ascii="Calibri" w:hAnsi="Calibri" w:cs="Calibri"/>
          <w:b/>
          <w:bCs/>
          <w:u w:val="single"/>
        </w:rPr>
      </w:pPr>
    </w:p>
    <w:p w14:paraId="04A7BA84" w14:textId="304E55E8" w:rsidR="004608C2" w:rsidRDefault="004608C2" w:rsidP="003A3691">
      <w:pPr>
        <w:pStyle w:val="paragraph"/>
        <w:spacing w:before="0" w:beforeAutospacing="0" w:after="0" w:afterAutospacing="0"/>
        <w:jc w:val="center"/>
        <w:textAlignment w:val="baseline"/>
        <w:rPr>
          <w:rStyle w:val="normaltextrun"/>
          <w:rFonts w:ascii="Calibri" w:hAnsi="Calibri" w:cs="Calibri"/>
          <w:b/>
          <w:bCs/>
          <w:u w:val="single"/>
        </w:rPr>
      </w:pPr>
    </w:p>
    <w:p w14:paraId="484280EB" w14:textId="5A37C0DC" w:rsidR="004608C2" w:rsidRDefault="004608C2" w:rsidP="003A3691">
      <w:pPr>
        <w:pStyle w:val="paragraph"/>
        <w:spacing w:before="0" w:beforeAutospacing="0" w:after="0" w:afterAutospacing="0"/>
        <w:jc w:val="center"/>
        <w:textAlignment w:val="baseline"/>
        <w:rPr>
          <w:rStyle w:val="normaltextrun"/>
          <w:rFonts w:ascii="Calibri" w:hAnsi="Calibri" w:cs="Calibri"/>
          <w:b/>
          <w:bCs/>
          <w:u w:val="single"/>
        </w:rPr>
      </w:pPr>
    </w:p>
    <w:p w14:paraId="27EEAE76" w14:textId="6ECC33B2" w:rsidR="004608C2" w:rsidRDefault="004608C2" w:rsidP="003A3691">
      <w:pPr>
        <w:pStyle w:val="paragraph"/>
        <w:spacing w:before="0" w:beforeAutospacing="0" w:after="0" w:afterAutospacing="0"/>
        <w:jc w:val="center"/>
        <w:textAlignment w:val="baseline"/>
        <w:rPr>
          <w:rStyle w:val="normaltextrun"/>
          <w:rFonts w:ascii="Calibri" w:hAnsi="Calibri" w:cs="Calibri"/>
          <w:b/>
          <w:bCs/>
          <w:u w:val="single"/>
        </w:rPr>
      </w:pPr>
    </w:p>
    <w:p w14:paraId="2AE82F73" w14:textId="0540B3B4" w:rsidR="004608C2" w:rsidRDefault="004608C2" w:rsidP="003A3691">
      <w:pPr>
        <w:pStyle w:val="paragraph"/>
        <w:spacing w:before="0" w:beforeAutospacing="0" w:after="0" w:afterAutospacing="0"/>
        <w:jc w:val="center"/>
        <w:textAlignment w:val="baseline"/>
        <w:rPr>
          <w:rStyle w:val="normaltextrun"/>
          <w:rFonts w:ascii="Calibri" w:hAnsi="Calibri" w:cs="Calibri"/>
          <w:b/>
          <w:bCs/>
          <w:u w:val="single"/>
        </w:rPr>
      </w:pPr>
    </w:p>
    <w:p w14:paraId="1E3AAF00" w14:textId="32BB647B" w:rsidR="004608C2" w:rsidRDefault="004608C2" w:rsidP="003A3691">
      <w:pPr>
        <w:pStyle w:val="paragraph"/>
        <w:spacing w:before="0" w:beforeAutospacing="0" w:after="0" w:afterAutospacing="0"/>
        <w:jc w:val="center"/>
        <w:textAlignment w:val="baseline"/>
        <w:rPr>
          <w:rStyle w:val="normaltextrun"/>
          <w:rFonts w:ascii="Calibri" w:hAnsi="Calibri" w:cs="Calibri"/>
          <w:b/>
          <w:bCs/>
          <w:u w:val="single"/>
        </w:rPr>
      </w:pPr>
    </w:p>
    <w:p w14:paraId="5A0A98ED" w14:textId="5A08B98D" w:rsidR="004608C2" w:rsidRDefault="004608C2" w:rsidP="003A3691">
      <w:pPr>
        <w:pStyle w:val="paragraph"/>
        <w:spacing w:before="0" w:beforeAutospacing="0" w:after="0" w:afterAutospacing="0"/>
        <w:jc w:val="center"/>
        <w:textAlignment w:val="baseline"/>
        <w:rPr>
          <w:rStyle w:val="normaltextrun"/>
          <w:rFonts w:ascii="Calibri" w:hAnsi="Calibri" w:cs="Calibri"/>
          <w:b/>
          <w:bCs/>
          <w:u w:val="single"/>
        </w:rPr>
      </w:pPr>
    </w:p>
    <w:p w14:paraId="1BC329EC" w14:textId="7279C57C" w:rsidR="004608C2" w:rsidRDefault="004608C2" w:rsidP="003A3691">
      <w:pPr>
        <w:pStyle w:val="paragraph"/>
        <w:spacing w:before="0" w:beforeAutospacing="0" w:after="0" w:afterAutospacing="0"/>
        <w:jc w:val="center"/>
        <w:textAlignment w:val="baseline"/>
        <w:rPr>
          <w:rStyle w:val="normaltextrun"/>
          <w:rFonts w:ascii="Calibri" w:hAnsi="Calibri" w:cs="Calibri"/>
          <w:b/>
          <w:bCs/>
          <w:u w:val="single"/>
        </w:rPr>
      </w:pPr>
    </w:p>
    <w:p w14:paraId="449A2D25" w14:textId="5F0C20E3" w:rsidR="004608C2" w:rsidRDefault="004608C2" w:rsidP="003A3691">
      <w:pPr>
        <w:pStyle w:val="paragraph"/>
        <w:spacing w:before="0" w:beforeAutospacing="0" w:after="0" w:afterAutospacing="0"/>
        <w:jc w:val="center"/>
        <w:textAlignment w:val="baseline"/>
        <w:rPr>
          <w:rStyle w:val="normaltextrun"/>
          <w:rFonts w:ascii="Calibri" w:hAnsi="Calibri" w:cs="Calibri"/>
          <w:b/>
          <w:bCs/>
          <w:u w:val="single"/>
        </w:rPr>
      </w:pPr>
    </w:p>
    <w:p w14:paraId="6F567F80" w14:textId="2930FA20" w:rsidR="004608C2" w:rsidRDefault="004608C2" w:rsidP="003A3691">
      <w:pPr>
        <w:pStyle w:val="paragraph"/>
        <w:spacing w:before="0" w:beforeAutospacing="0" w:after="0" w:afterAutospacing="0"/>
        <w:jc w:val="center"/>
        <w:textAlignment w:val="baseline"/>
        <w:rPr>
          <w:rStyle w:val="normaltextrun"/>
          <w:rFonts w:ascii="Calibri" w:hAnsi="Calibri" w:cs="Calibri"/>
          <w:b/>
          <w:bCs/>
          <w:u w:val="single"/>
        </w:rPr>
      </w:pPr>
    </w:p>
    <w:p w14:paraId="56F86F12" w14:textId="1642ACA7" w:rsidR="004608C2" w:rsidRDefault="004608C2" w:rsidP="003A3691">
      <w:pPr>
        <w:pStyle w:val="paragraph"/>
        <w:spacing w:before="0" w:beforeAutospacing="0" w:after="0" w:afterAutospacing="0"/>
        <w:jc w:val="center"/>
        <w:textAlignment w:val="baseline"/>
        <w:rPr>
          <w:rStyle w:val="normaltextrun"/>
          <w:rFonts w:ascii="Calibri" w:hAnsi="Calibri" w:cs="Calibri"/>
          <w:b/>
          <w:bCs/>
          <w:u w:val="single"/>
        </w:rPr>
      </w:pPr>
    </w:p>
    <w:p w14:paraId="16E65192" w14:textId="5498E904" w:rsidR="004608C2" w:rsidRDefault="004608C2" w:rsidP="003A3691">
      <w:pPr>
        <w:pStyle w:val="paragraph"/>
        <w:spacing w:before="0" w:beforeAutospacing="0" w:after="0" w:afterAutospacing="0"/>
        <w:jc w:val="center"/>
        <w:textAlignment w:val="baseline"/>
        <w:rPr>
          <w:rStyle w:val="normaltextrun"/>
          <w:rFonts w:ascii="Calibri" w:hAnsi="Calibri" w:cs="Calibri"/>
          <w:b/>
          <w:bCs/>
          <w:u w:val="single"/>
        </w:rPr>
      </w:pPr>
    </w:p>
    <w:p w14:paraId="09301A65" w14:textId="29E2D7E5" w:rsidR="004608C2" w:rsidRDefault="004608C2" w:rsidP="003A3691">
      <w:pPr>
        <w:pStyle w:val="paragraph"/>
        <w:spacing w:before="0" w:beforeAutospacing="0" w:after="0" w:afterAutospacing="0"/>
        <w:jc w:val="center"/>
        <w:textAlignment w:val="baseline"/>
        <w:rPr>
          <w:rStyle w:val="normaltextrun"/>
          <w:rFonts w:ascii="Calibri" w:hAnsi="Calibri" w:cs="Calibri"/>
          <w:b/>
          <w:bCs/>
          <w:u w:val="single"/>
        </w:rPr>
      </w:pPr>
    </w:p>
    <w:p w14:paraId="7E813BD6" w14:textId="1C327F49" w:rsidR="004608C2" w:rsidRDefault="004608C2" w:rsidP="003A3691">
      <w:pPr>
        <w:pStyle w:val="paragraph"/>
        <w:spacing w:before="0" w:beforeAutospacing="0" w:after="0" w:afterAutospacing="0"/>
        <w:jc w:val="center"/>
        <w:textAlignment w:val="baseline"/>
        <w:rPr>
          <w:rStyle w:val="normaltextrun"/>
          <w:rFonts w:ascii="Calibri" w:hAnsi="Calibri" w:cs="Calibri"/>
          <w:b/>
          <w:bCs/>
          <w:u w:val="single"/>
        </w:rPr>
      </w:pPr>
    </w:p>
    <w:p w14:paraId="5849CC8A" w14:textId="35B389E6" w:rsidR="004608C2" w:rsidRDefault="004608C2" w:rsidP="003A3691">
      <w:pPr>
        <w:pStyle w:val="paragraph"/>
        <w:spacing w:before="0" w:beforeAutospacing="0" w:after="0" w:afterAutospacing="0"/>
        <w:jc w:val="center"/>
        <w:textAlignment w:val="baseline"/>
        <w:rPr>
          <w:rStyle w:val="normaltextrun"/>
          <w:rFonts w:ascii="Calibri" w:hAnsi="Calibri" w:cs="Calibri"/>
          <w:b/>
          <w:bCs/>
          <w:u w:val="single"/>
        </w:rPr>
      </w:pPr>
    </w:p>
    <w:p w14:paraId="43BE065C" w14:textId="7339586B" w:rsidR="004608C2" w:rsidRDefault="004608C2" w:rsidP="003A3691">
      <w:pPr>
        <w:pStyle w:val="paragraph"/>
        <w:spacing w:before="0" w:beforeAutospacing="0" w:after="0" w:afterAutospacing="0"/>
        <w:jc w:val="center"/>
        <w:textAlignment w:val="baseline"/>
        <w:rPr>
          <w:rStyle w:val="normaltextrun"/>
          <w:rFonts w:ascii="Calibri" w:hAnsi="Calibri" w:cs="Calibri"/>
          <w:b/>
          <w:bCs/>
          <w:u w:val="single"/>
        </w:rPr>
      </w:pPr>
    </w:p>
    <w:p w14:paraId="7A01F741" w14:textId="4EE2FB0E" w:rsidR="004608C2" w:rsidRDefault="004608C2" w:rsidP="003A3691">
      <w:pPr>
        <w:pStyle w:val="paragraph"/>
        <w:spacing w:before="0" w:beforeAutospacing="0" w:after="0" w:afterAutospacing="0"/>
        <w:jc w:val="center"/>
        <w:textAlignment w:val="baseline"/>
        <w:rPr>
          <w:rStyle w:val="normaltextrun"/>
          <w:rFonts w:ascii="Calibri" w:hAnsi="Calibri" w:cs="Calibri"/>
          <w:b/>
          <w:bCs/>
          <w:u w:val="single"/>
        </w:rPr>
      </w:pPr>
    </w:p>
    <w:p w14:paraId="74C6163C" w14:textId="77777777" w:rsidR="004608C2" w:rsidRDefault="004608C2" w:rsidP="003A3691">
      <w:pPr>
        <w:pStyle w:val="paragraph"/>
        <w:spacing w:before="0" w:beforeAutospacing="0" w:after="0" w:afterAutospacing="0"/>
        <w:jc w:val="center"/>
        <w:textAlignment w:val="baseline"/>
        <w:rPr>
          <w:rStyle w:val="normaltextrun"/>
          <w:rFonts w:ascii="Calibri" w:hAnsi="Calibri" w:cs="Calibri"/>
          <w:b/>
          <w:bCs/>
          <w:u w:val="single"/>
        </w:rPr>
      </w:pPr>
    </w:p>
    <w:p w14:paraId="7805275E" w14:textId="77777777" w:rsidR="004A27FE" w:rsidRDefault="004A27FE" w:rsidP="003A3691">
      <w:pPr>
        <w:pStyle w:val="paragraph"/>
        <w:spacing w:before="0" w:beforeAutospacing="0" w:after="0" w:afterAutospacing="0"/>
        <w:jc w:val="center"/>
        <w:textAlignment w:val="baseline"/>
        <w:rPr>
          <w:rStyle w:val="normaltextrun"/>
          <w:rFonts w:ascii="Calibri" w:hAnsi="Calibri" w:cs="Calibri"/>
          <w:b/>
          <w:bCs/>
          <w:u w:val="single"/>
        </w:rPr>
      </w:pPr>
    </w:p>
    <w:p w14:paraId="307A654C" w14:textId="244FE826" w:rsidR="004A27FE" w:rsidRDefault="004A27FE" w:rsidP="00716AF0">
      <w:pPr>
        <w:pStyle w:val="paragraph"/>
        <w:spacing w:before="0" w:beforeAutospacing="0" w:after="0" w:afterAutospacing="0"/>
        <w:textAlignment w:val="baseline"/>
        <w:rPr>
          <w:rStyle w:val="normaltextrun"/>
          <w:rFonts w:ascii="Calibri" w:hAnsi="Calibri" w:cs="Calibri"/>
          <w:b/>
          <w:bCs/>
          <w:u w:val="single"/>
        </w:rPr>
      </w:pPr>
    </w:p>
    <w:p w14:paraId="2889D080" w14:textId="77777777" w:rsidR="00716AF0" w:rsidRDefault="00716AF0" w:rsidP="00716AF0">
      <w:pPr>
        <w:pStyle w:val="paragraph"/>
        <w:spacing w:before="0" w:beforeAutospacing="0" w:after="0" w:afterAutospacing="0"/>
        <w:textAlignment w:val="baseline"/>
        <w:rPr>
          <w:rStyle w:val="normaltextrun"/>
          <w:rFonts w:ascii="Calibri" w:hAnsi="Calibri" w:cs="Calibri"/>
          <w:b/>
          <w:bCs/>
          <w:u w:val="single"/>
        </w:rPr>
      </w:pPr>
    </w:p>
    <w:p w14:paraId="54709785" w14:textId="112AC2A8" w:rsidR="003A3691" w:rsidRDefault="003A3691" w:rsidP="003A3691">
      <w:pPr>
        <w:pStyle w:val="paragraph"/>
        <w:spacing w:before="0" w:beforeAutospacing="0" w:after="0" w:afterAutospacing="0"/>
        <w:jc w:val="center"/>
        <w:textAlignment w:val="baseline"/>
        <w:rPr>
          <w:rStyle w:val="eop"/>
          <w:rFonts w:ascii="Calibri" w:hAnsi="Calibri" w:cs="Calibri"/>
        </w:rPr>
      </w:pPr>
      <w:r>
        <w:rPr>
          <w:rStyle w:val="normaltextrun"/>
          <w:rFonts w:ascii="Calibri" w:hAnsi="Calibri" w:cs="Calibri"/>
          <w:b/>
          <w:bCs/>
          <w:u w:val="single"/>
        </w:rPr>
        <w:lastRenderedPageBreak/>
        <w:t>EYFS expectations</w:t>
      </w:r>
      <w:r>
        <w:rPr>
          <w:rStyle w:val="eop"/>
          <w:rFonts w:ascii="Calibri" w:hAnsi="Calibri" w:cs="Calibri"/>
        </w:rPr>
        <w:t> </w:t>
      </w:r>
    </w:p>
    <w:p w14:paraId="3A25CD9C" w14:textId="77777777" w:rsidR="003A3691" w:rsidRDefault="003A3691" w:rsidP="003A3691">
      <w:pPr>
        <w:pStyle w:val="paragraph"/>
        <w:spacing w:before="0" w:beforeAutospacing="0" w:after="0" w:afterAutospacing="0"/>
        <w:jc w:val="center"/>
        <w:textAlignment w:val="baseline"/>
        <w:rPr>
          <w:rFonts w:ascii="Segoe UI" w:hAnsi="Segoe UI" w:cs="Segoe UI"/>
          <w:sz w:val="18"/>
          <w:szCs w:val="18"/>
        </w:rPr>
      </w:pPr>
    </w:p>
    <w:p w14:paraId="7E71A8D9" w14:textId="77777777" w:rsidR="003A3691" w:rsidRDefault="003A3691" w:rsidP="003A3691">
      <w:pPr>
        <w:pStyle w:val="paragraph"/>
        <w:spacing w:before="0" w:beforeAutospacing="0" w:after="0" w:afterAutospacing="0"/>
        <w:ind w:right="225"/>
        <w:textAlignment w:val="baseline"/>
        <w:rPr>
          <w:rFonts w:ascii="Segoe UI" w:hAnsi="Segoe UI" w:cs="Segoe UI"/>
          <w:sz w:val="18"/>
          <w:szCs w:val="18"/>
        </w:rPr>
      </w:pPr>
      <w:r>
        <w:rPr>
          <w:rStyle w:val="normaltextrun"/>
          <w:rFonts w:ascii="Calibri" w:hAnsi="Calibri" w:cs="Calibri"/>
          <w:sz w:val="22"/>
          <w:szCs w:val="22"/>
          <w:lang w:val="en-US"/>
        </w:rPr>
        <w:t xml:space="preserve">Learning about technology starts from birth because </w:t>
      </w:r>
      <w:proofErr w:type="gramStart"/>
      <w:r>
        <w:rPr>
          <w:rStyle w:val="normaltextrun"/>
          <w:rFonts w:ascii="Calibri" w:hAnsi="Calibri" w:cs="Calibri"/>
          <w:sz w:val="22"/>
          <w:szCs w:val="22"/>
          <w:lang w:val="en-US"/>
        </w:rPr>
        <w:t>it’s</w:t>
      </w:r>
      <w:proofErr w:type="gramEnd"/>
      <w:r>
        <w:rPr>
          <w:rStyle w:val="normaltextrun"/>
          <w:rFonts w:ascii="Calibri" w:hAnsi="Calibri" w:cs="Calibri"/>
          <w:sz w:val="22"/>
          <w:szCs w:val="22"/>
          <w:lang w:val="en-US"/>
        </w:rPr>
        <w:t xml:space="preserve"> the way the world works today. Technology is an integral part of all young children’s environment and world. They are surrounded by technology just as </w:t>
      </w:r>
      <w:proofErr w:type="gramStart"/>
      <w:r>
        <w:rPr>
          <w:rStyle w:val="normaltextrun"/>
          <w:rFonts w:ascii="Calibri" w:hAnsi="Calibri" w:cs="Calibri"/>
          <w:sz w:val="22"/>
          <w:szCs w:val="22"/>
          <w:lang w:val="en-US"/>
        </w:rPr>
        <w:t>they are surrounded by language, print and numbers</w:t>
      </w:r>
      <w:proofErr w:type="gramEnd"/>
      <w:r>
        <w:rPr>
          <w:rStyle w:val="normaltextrun"/>
          <w:rFonts w:ascii="Calibri" w:hAnsi="Calibri" w:cs="Calibri"/>
          <w:sz w:val="22"/>
          <w:szCs w:val="22"/>
          <w:lang w:val="en-US"/>
        </w:rPr>
        <w:t xml:space="preserve">. In the home, technology includes remote controls for television, DVDs and sound systems, toys that have buttons and buzzers, mobile phones, washing machines, microwave ovens and other machines that require programming, and of course, computers and mobile devices such as iPads. Outside the home, children </w:t>
      </w:r>
      <w:proofErr w:type="gramStart"/>
      <w:r>
        <w:rPr>
          <w:rStyle w:val="normaltextrun"/>
          <w:rFonts w:ascii="Calibri" w:hAnsi="Calibri" w:cs="Calibri"/>
          <w:sz w:val="22"/>
          <w:szCs w:val="22"/>
          <w:lang w:val="en-US"/>
        </w:rPr>
        <w:t>are also immersed</w:t>
      </w:r>
      <w:proofErr w:type="gramEnd"/>
      <w:r>
        <w:rPr>
          <w:rStyle w:val="normaltextrun"/>
          <w:rFonts w:ascii="Calibri" w:hAnsi="Calibri" w:cs="Calibri"/>
          <w:sz w:val="22"/>
          <w:szCs w:val="22"/>
          <w:lang w:val="en-US"/>
        </w:rPr>
        <w:t xml:space="preserve"> in the technological world: they see automatic doors, cash machines, bar code scanners, digital tills and weighing machines, and security cameras. Technology is something children are going to grow up with, learn about and master, and use as a tool to increase their understanding in all areas of learning.</w:t>
      </w:r>
      <w:r>
        <w:rPr>
          <w:rStyle w:val="eop"/>
          <w:rFonts w:ascii="Calibri" w:hAnsi="Calibri" w:cs="Calibri"/>
          <w:sz w:val="22"/>
          <w:szCs w:val="22"/>
        </w:rPr>
        <w:t> </w:t>
      </w:r>
    </w:p>
    <w:p w14:paraId="69677D5F" w14:textId="77777777" w:rsidR="003A3691" w:rsidRDefault="003A3691" w:rsidP="003A369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2419F1F" w14:textId="1B8239A2" w:rsidR="003A3691" w:rsidRDefault="003A3691" w:rsidP="003A3691">
      <w:pPr>
        <w:pStyle w:val="paragraph"/>
        <w:spacing w:before="0" w:beforeAutospacing="0" w:after="0" w:afterAutospacing="0"/>
        <w:ind w:right="75"/>
        <w:textAlignment w:val="baseline"/>
        <w:rPr>
          <w:rFonts w:ascii="Segoe UI" w:hAnsi="Segoe UI" w:cs="Segoe UI"/>
          <w:sz w:val="18"/>
          <w:szCs w:val="18"/>
        </w:rPr>
      </w:pPr>
      <w:r>
        <w:rPr>
          <w:rStyle w:val="normaltextrun"/>
          <w:rFonts w:ascii="Calibri" w:hAnsi="Calibri" w:cs="Calibri"/>
          <w:sz w:val="22"/>
          <w:szCs w:val="22"/>
          <w:lang w:val="en-US"/>
        </w:rPr>
        <w:t xml:space="preserve">Many activities in the early years revolve around children developing an understanding of their environment. Settings encourage children to explore, observe, solve problems, predict, discuss and consider. ICT resources can provide tools for using these skills as well as </w:t>
      </w:r>
      <w:proofErr w:type="gramStart"/>
      <w:r>
        <w:rPr>
          <w:rStyle w:val="normaltextrun"/>
          <w:rFonts w:ascii="Calibri" w:hAnsi="Calibri" w:cs="Calibri"/>
          <w:sz w:val="22"/>
          <w:szCs w:val="22"/>
          <w:lang w:val="en-US"/>
        </w:rPr>
        <w:t>being examined</w:t>
      </w:r>
      <w:proofErr w:type="gramEnd"/>
      <w:r>
        <w:rPr>
          <w:rStyle w:val="normaltextrun"/>
          <w:rFonts w:ascii="Calibri" w:hAnsi="Calibri" w:cs="Calibri"/>
          <w:sz w:val="22"/>
          <w:szCs w:val="22"/>
          <w:lang w:val="en-US"/>
        </w:rPr>
        <w:t xml:space="preserve">, with computers not the only resources. ICT equipment added to role-play reflects the real world, builds on children’s experiences and allows them opportunities to understand how, why, when and where different forms of technology </w:t>
      </w:r>
      <w:proofErr w:type="gramStart"/>
      <w:r>
        <w:rPr>
          <w:rStyle w:val="normaltextrun"/>
          <w:rFonts w:ascii="Calibri" w:hAnsi="Calibri" w:cs="Calibri"/>
          <w:sz w:val="22"/>
          <w:szCs w:val="22"/>
          <w:lang w:val="en-US"/>
        </w:rPr>
        <w:t>are used</w:t>
      </w:r>
      <w:proofErr w:type="gramEnd"/>
      <w:r>
        <w:rPr>
          <w:rStyle w:val="normaltextrun"/>
          <w:rFonts w:ascii="Calibri" w:hAnsi="Calibri" w:cs="Calibri"/>
          <w:sz w:val="22"/>
          <w:szCs w:val="22"/>
          <w:lang w:val="en-US"/>
        </w:rPr>
        <w:t xml:space="preserve"> in everyday life.</w:t>
      </w:r>
      <w:r>
        <w:rPr>
          <w:rStyle w:val="eop"/>
          <w:rFonts w:ascii="Calibri" w:hAnsi="Calibri" w:cs="Calibri"/>
          <w:sz w:val="22"/>
          <w:szCs w:val="22"/>
        </w:rPr>
        <w:t> </w:t>
      </w:r>
    </w:p>
    <w:p w14:paraId="6A823A88" w14:textId="1C67FA1B" w:rsidR="003A3691" w:rsidRDefault="003A3691" w:rsidP="003A36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Early experiences form a foundation upon which KS1 and KS2 can build and the current early learning goals have specific objectives relating to ICT. </w:t>
      </w:r>
      <w:r>
        <w:rPr>
          <w:rStyle w:val="normaltextrun"/>
          <w:rFonts w:ascii="Calibri" w:hAnsi="Calibri" w:cs="Calibri"/>
          <w:sz w:val="22"/>
          <w:szCs w:val="22"/>
        </w:rPr>
        <w:t>As part of continuous provision and when instructed to use by an adult with supervision or when requested to be used by the child</w:t>
      </w:r>
      <w:r w:rsidR="000202E7">
        <w:rPr>
          <w:rStyle w:val="normaltextrun"/>
          <w:rFonts w:ascii="Calibri" w:hAnsi="Calibri" w:cs="Calibri"/>
          <w:sz w:val="22"/>
          <w:szCs w:val="22"/>
        </w:rPr>
        <w:t>, across a variety of platforms.</w:t>
      </w:r>
    </w:p>
    <w:p w14:paraId="620E3F4E" w14:textId="71FCF0A6" w:rsidR="003A3691" w:rsidRPr="004608C2" w:rsidRDefault="003A3691" w:rsidP="003A369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7285DE54" w14:textId="77777777" w:rsidR="003A3691" w:rsidRDefault="003A3691" w:rsidP="003A36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Skills across using the IT system:</w:t>
      </w:r>
      <w:r>
        <w:rPr>
          <w:rStyle w:val="eop"/>
          <w:rFonts w:ascii="Calibri" w:hAnsi="Calibri" w:cs="Calibri"/>
          <w:sz w:val="22"/>
          <w:szCs w:val="22"/>
        </w:rPr>
        <w:t> </w:t>
      </w:r>
    </w:p>
    <w:p w14:paraId="14AF31A2" w14:textId="5BF2A3DD" w:rsidR="003A3691" w:rsidRDefault="003A3691" w:rsidP="003A36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asked by a child, adult will supervise the children in logging on and use of apps within airhead – </w:t>
      </w:r>
      <w:r>
        <w:rPr>
          <w:rStyle w:val="contextualspellingandgrammarerror"/>
          <w:rFonts w:ascii="Calibri" w:hAnsi="Calibri" w:cs="Calibri"/>
          <w:sz w:val="22"/>
          <w:szCs w:val="22"/>
        </w:rPr>
        <w:t>(</w:t>
      </w:r>
      <w:r>
        <w:rPr>
          <w:rStyle w:val="normaltextrun"/>
          <w:rFonts w:ascii="Calibri" w:hAnsi="Calibri" w:cs="Calibri"/>
          <w:sz w:val="22"/>
          <w:szCs w:val="22"/>
        </w:rPr>
        <w:t>statement 40-60+ months – completes a simple program on a computer)</w:t>
      </w:r>
      <w:r>
        <w:rPr>
          <w:rStyle w:val="eop"/>
          <w:rFonts w:ascii="Calibri" w:hAnsi="Calibri" w:cs="Calibri"/>
          <w:sz w:val="22"/>
          <w:szCs w:val="22"/>
        </w:rPr>
        <w:t> </w:t>
      </w:r>
    </w:p>
    <w:p w14:paraId="200FC3BC" w14:textId="77777777" w:rsidR="003A3691" w:rsidRDefault="003A3691" w:rsidP="003A36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Children should be shown how to open the apps within airhead and how to interact with them, and when showing an interest to use this independently should be assisted in logging on.</w:t>
      </w:r>
      <w:r>
        <w:rPr>
          <w:rStyle w:val="eop"/>
          <w:rFonts w:ascii="Calibri" w:hAnsi="Calibri" w:cs="Calibri"/>
          <w:sz w:val="22"/>
          <w:szCs w:val="22"/>
        </w:rPr>
        <w:t> </w:t>
      </w:r>
    </w:p>
    <w:p w14:paraId="3E9231DF" w14:textId="5088237D" w:rsidR="003A3691" w:rsidRDefault="003A3691" w:rsidP="003A36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Children should have access to a variety of IT equipment, tablet, computer, camera, bee bots, tills, talking tins, sound buttons and a variety of real-life equipment such as washing machines </w:t>
      </w:r>
      <w:proofErr w:type="gramStart"/>
      <w:r>
        <w:rPr>
          <w:rStyle w:val="normaltextrun"/>
          <w:rFonts w:ascii="Calibri" w:hAnsi="Calibri" w:cs="Calibri"/>
          <w:sz w:val="22"/>
          <w:szCs w:val="22"/>
        </w:rPr>
        <w:t>and microwaves </w:t>
      </w:r>
      <w:proofErr w:type="spellStart"/>
      <w:r>
        <w:rPr>
          <w:rStyle w:val="normaltextrun"/>
          <w:rFonts w:ascii="Calibri" w:hAnsi="Calibri" w:cs="Calibri"/>
          <w:sz w:val="22"/>
          <w:szCs w:val="22"/>
        </w:rPr>
        <w:t>etc</w:t>
      </w:r>
      <w:proofErr w:type="spellEnd"/>
      <w:proofErr w:type="gramEnd"/>
      <w:r>
        <w:rPr>
          <w:rStyle w:val="normaltextrun"/>
          <w:rFonts w:ascii="Calibri" w:hAnsi="Calibri" w:cs="Calibri"/>
          <w:sz w:val="22"/>
          <w:szCs w:val="22"/>
        </w:rPr>
        <w:t> and know the uses of each of them.</w:t>
      </w:r>
      <w:r>
        <w:rPr>
          <w:rStyle w:val="eop"/>
          <w:rFonts w:ascii="Calibri" w:hAnsi="Calibri" w:cs="Calibri"/>
          <w:sz w:val="22"/>
          <w:szCs w:val="22"/>
        </w:rPr>
        <w:t> </w:t>
      </w:r>
    </w:p>
    <w:p w14:paraId="09901800" w14:textId="77777777" w:rsidR="003A3691" w:rsidRDefault="003A3691" w:rsidP="003A369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F55F42" w14:textId="77777777" w:rsidR="003A3691" w:rsidRDefault="003A3691" w:rsidP="003A36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Children should be able to experience typing/writing on a computer or touch screen device. Such as on apps like writing repeater within airhead. This also has a simplistic save version - so the children, with adult supervision, can begin to learn to save and open documents.</w:t>
      </w:r>
      <w:r>
        <w:rPr>
          <w:rStyle w:val="eop"/>
          <w:rFonts w:ascii="Calibri" w:hAnsi="Calibri" w:cs="Calibri"/>
          <w:sz w:val="22"/>
          <w:szCs w:val="22"/>
        </w:rPr>
        <w:t> </w:t>
      </w:r>
    </w:p>
    <w:p w14:paraId="1B546E13" w14:textId="77777777" w:rsidR="003A3691" w:rsidRDefault="003A3691" w:rsidP="003A369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10F9590" w14:textId="529EC62E" w:rsidR="003A3691" w:rsidRDefault="003A3691" w:rsidP="003A3691">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1070DA3A" wp14:editId="1C0454E4">
            <wp:extent cx="2190750" cy="1461904"/>
            <wp:effectExtent l="0" t="0" r="0" b="5080"/>
            <wp:docPr id="2" name="Picture 2" descr="C:\Users\Natasha.Epton\AppData\Local\Packages\Microsoft.Office.Desktop_8wekyb3d8bbwe\AC\INetCache\Content.MSO\36B7C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Epton\AppData\Local\Packages\Microsoft.Office.Desktop_8wekyb3d8bbwe\AC\INetCache\Content.MSO\36B7CD4.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7" cy="1473346"/>
                    </a:xfrm>
                    <a:prstGeom prst="rect">
                      <a:avLst/>
                    </a:prstGeom>
                    <a:noFill/>
                    <a:ln>
                      <a:noFill/>
                    </a:ln>
                  </pic:spPr>
                </pic:pic>
              </a:graphicData>
            </a:graphic>
          </wp:inline>
        </w:drawing>
      </w:r>
      <w:r>
        <w:rPr>
          <w:rStyle w:val="eop"/>
          <w:rFonts w:ascii="Calibri" w:hAnsi="Calibri" w:cs="Calibri"/>
          <w:sz w:val="22"/>
          <w:szCs w:val="22"/>
        </w:rPr>
        <w:t> </w:t>
      </w:r>
    </w:p>
    <w:p w14:paraId="1DE973CE" w14:textId="77777777" w:rsidR="003A3691" w:rsidRDefault="003A3691" w:rsidP="003A369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51B307C" w14:textId="6DB1AF7E" w:rsidR="004608C2" w:rsidRPr="004608C2" w:rsidRDefault="003A3691" w:rsidP="004608C2">
      <w:pPr>
        <w:pStyle w:val="paragraph"/>
        <w:spacing w:before="0" w:beforeAutospacing="0" w:after="0" w:afterAutospacing="0"/>
        <w:textAlignment w:val="baseline"/>
        <w:rPr>
          <w:rFonts w:ascii="Calibri" w:hAnsi="Calibri" w:cs="Calibri"/>
          <w:sz w:val="22"/>
          <w:szCs w:val="22"/>
        </w:rPr>
        <w:sectPr w:rsidR="004608C2" w:rsidRPr="004608C2" w:rsidSect="004608C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Pr>
          <w:rStyle w:val="normaltextrun"/>
          <w:rFonts w:ascii="Calibri" w:hAnsi="Calibri" w:cs="Calibri"/>
          <w:sz w:val="22"/>
          <w:szCs w:val="22"/>
        </w:rPr>
        <w:t xml:space="preserve">Children </w:t>
      </w:r>
      <w:proofErr w:type="gramStart"/>
      <w:r>
        <w:rPr>
          <w:rStyle w:val="normaltextrun"/>
          <w:rFonts w:ascii="Calibri" w:hAnsi="Calibri" w:cs="Calibri"/>
          <w:sz w:val="22"/>
          <w:szCs w:val="22"/>
        </w:rPr>
        <w:t>should be exposed</w:t>
      </w:r>
      <w:proofErr w:type="gramEnd"/>
      <w:r>
        <w:rPr>
          <w:rStyle w:val="normaltextrun"/>
          <w:rFonts w:ascii="Calibri" w:hAnsi="Calibri" w:cs="Calibri"/>
          <w:sz w:val="22"/>
          <w:szCs w:val="22"/>
        </w:rPr>
        <w:t xml:space="preserve"> to a variety of different apps and websites by the time that they leave EYFS and know that different apps will serve different purposes and functions and be able to begin to choose the correct app for the functionality requir</w:t>
      </w:r>
      <w:r w:rsidR="004608C2">
        <w:rPr>
          <w:rStyle w:val="normaltextrun"/>
          <w:rFonts w:ascii="Calibri" w:hAnsi="Calibri" w:cs="Calibri"/>
          <w:sz w:val="22"/>
          <w:szCs w:val="22"/>
        </w:rPr>
        <w:t xml:space="preserve">ed. </w:t>
      </w:r>
    </w:p>
    <w:tbl>
      <w:tblPr>
        <w:tblStyle w:val="TableGrid"/>
        <w:tblpPr w:leftFromText="180" w:rightFromText="180" w:vertAnchor="page" w:horzAnchor="margin" w:tblpY="771"/>
        <w:tblW w:w="14232" w:type="dxa"/>
        <w:tblLook w:val="04A0" w:firstRow="1" w:lastRow="0" w:firstColumn="1" w:lastColumn="0" w:noHBand="0" w:noVBand="1"/>
      </w:tblPr>
      <w:tblGrid>
        <w:gridCol w:w="996"/>
        <w:gridCol w:w="2429"/>
        <w:gridCol w:w="2145"/>
        <w:gridCol w:w="2000"/>
        <w:gridCol w:w="2430"/>
        <w:gridCol w:w="2000"/>
        <w:gridCol w:w="2232"/>
      </w:tblGrid>
      <w:tr w:rsidR="004608C2" w14:paraId="4421F261" w14:textId="77777777" w:rsidTr="00F2579F">
        <w:trPr>
          <w:trHeight w:val="268"/>
        </w:trPr>
        <w:tc>
          <w:tcPr>
            <w:tcW w:w="996" w:type="dxa"/>
            <w:shd w:val="clear" w:color="auto" w:fill="E7E6E6" w:themeFill="background2"/>
          </w:tcPr>
          <w:p w14:paraId="51901296" w14:textId="77777777" w:rsidR="004608C2" w:rsidRDefault="004608C2" w:rsidP="00F2579F"/>
        </w:tc>
        <w:tc>
          <w:tcPr>
            <w:tcW w:w="2429" w:type="dxa"/>
            <w:shd w:val="clear" w:color="auto" w:fill="E7E6E6" w:themeFill="background2"/>
          </w:tcPr>
          <w:p w14:paraId="1F25EFB8" w14:textId="77777777" w:rsidR="004608C2" w:rsidRDefault="004608C2" w:rsidP="00F2579F">
            <w:pPr>
              <w:jc w:val="center"/>
            </w:pPr>
            <w:r>
              <w:t>Year1</w:t>
            </w:r>
          </w:p>
        </w:tc>
        <w:tc>
          <w:tcPr>
            <w:tcW w:w="2145" w:type="dxa"/>
            <w:shd w:val="clear" w:color="auto" w:fill="E7E6E6" w:themeFill="background2"/>
          </w:tcPr>
          <w:p w14:paraId="0D6A168D" w14:textId="77777777" w:rsidR="004608C2" w:rsidRDefault="004608C2" w:rsidP="00F2579F">
            <w:pPr>
              <w:jc w:val="center"/>
            </w:pPr>
            <w:r>
              <w:t>Year2</w:t>
            </w:r>
          </w:p>
        </w:tc>
        <w:tc>
          <w:tcPr>
            <w:tcW w:w="2000" w:type="dxa"/>
            <w:shd w:val="clear" w:color="auto" w:fill="E7E6E6" w:themeFill="background2"/>
          </w:tcPr>
          <w:p w14:paraId="39EFD53F" w14:textId="77777777" w:rsidR="004608C2" w:rsidRDefault="004608C2" w:rsidP="00F2579F">
            <w:pPr>
              <w:jc w:val="center"/>
            </w:pPr>
            <w:r>
              <w:t>Year 3</w:t>
            </w:r>
          </w:p>
        </w:tc>
        <w:tc>
          <w:tcPr>
            <w:tcW w:w="2430" w:type="dxa"/>
            <w:shd w:val="clear" w:color="auto" w:fill="E7E6E6" w:themeFill="background2"/>
          </w:tcPr>
          <w:p w14:paraId="40D4AA4D" w14:textId="77777777" w:rsidR="004608C2" w:rsidRDefault="004608C2" w:rsidP="00F2579F">
            <w:pPr>
              <w:jc w:val="center"/>
            </w:pPr>
            <w:r>
              <w:t>Year 4</w:t>
            </w:r>
          </w:p>
        </w:tc>
        <w:tc>
          <w:tcPr>
            <w:tcW w:w="2000" w:type="dxa"/>
            <w:shd w:val="clear" w:color="auto" w:fill="E7E6E6" w:themeFill="background2"/>
          </w:tcPr>
          <w:p w14:paraId="399632B3" w14:textId="77777777" w:rsidR="004608C2" w:rsidRDefault="004608C2" w:rsidP="00F2579F">
            <w:pPr>
              <w:jc w:val="center"/>
            </w:pPr>
            <w:r>
              <w:t>Year 5</w:t>
            </w:r>
          </w:p>
        </w:tc>
        <w:tc>
          <w:tcPr>
            <w:tcW w:w="2232" w:type="dxa"/>
            <w:shd w:val="clear" w:color="auto" w:fill="E7E6E6" w:themeFill="background2"/>
          </w:tcPr>
          <w:p w14:paraId="5223D7FD" w14:textId="77777777" w:rsidR="004608C2" w:rsidRDefault="004608C2" w:rsidP="00F2579F">
            <w:pPr>
              <w:jc w:val="center"/>
            </w:pPr>
            <w:r>
              <w:t>Year 6</w:t>
            </w:r>
          </w:p>
        </w:tc>
      </w:tr>
      <w:tr w:rsidR="004608C2" w14:paraId="347779AD" w14:textId="77777777" w:rsidTr="00F2579F">
        <w:trPr>
          <w:trHeight w:val="1426"/>
        </w:trPr>
        <w:tc>
          <w:tcPr>
            <w:tcW w:w="996" w:type="dxa"/>
            <w:shd w:val="clear" w:color="auto" w:fill="E7E6E6" w:themeFill="background2"/>
          </w:tcPr>
          <w:p w14:paraId="655C5B89" w14:textId="77777777" w:rsidR="004608C2" w:rsidRDefault="004608C2" w:rsidP="00F2579F">
            <w:r>
              <w:t>Basic Skills</w:t>
            </w:r>
          </w:p>
        </w:tc>
        <w:tc>
          <w:tcPr>
            <w:tcW w:w="2429" w:type="dxa"/>
          </w:tcPr>
          <w:p w14:paraId="233090FB" w14:textId="77777777" w:rsidR="004608C2" w:rsidRPr="0068507D" w:rsidRDefault="004608C2" w:rsidP="00F2579F">
            <w:pPr>
              <w:rPr>
                <w:sz w:val="16"/>
                <w:szCs w:val="16"/>
              </w:rPr>
            </w:pPr>
            <w:r w:rsidRPr="0068507D">
              <w:rPr>
                <w:sz w:val="16"/>
                <w:szCs w:val="16"/>
              </w:rPr>
              <w:t>Logging in and out of a computer</w:t>
            </w:r>
          </w:p>
          <w:p w14:paraId="1936AA7A" w14:textId="77777777" w:rsidR="004608C2" w:rsidRPr="0068507D" w:rsidRDefault="004608C2" w:rsidP="00F2579F">
            <w:pPr>
              <w:rPr>
                <w:sz w:val="16"/>
                <w:szCs w:val="16"/>
              </w:rPr>
            </w:pPr>
            <w:r w:rsidRPr="0068507D">
              <w:rPr>
                <w:sz w:val="16"/>
                <w:szCs w:val="16"/>
              </w:rPr>
              <w:t>Saving in a personal One</w:t>
            </w:r>
            <w:r>
              <w:rPr>
                <w:sz w:val="16"/>
                <w:szCs w:val="16"/>
              </w:rPr>
              <w:t>D</w:t>
            </w:r>
            <w:r w:rsidRPr="0068507D">
              <w:rPr>
                <w:sz w:val="16"/>
                <w:szCs w:val="16"/>
              </w:rPr>
              <w:t>rive</w:t>
            </w:r>
          </w:p>
          <w:p w14:paraId="6136D41F" w14:textId="77777777" w:rsidR="004608C2" w:rsidRPr="0068507D" w:rsidRDefault="004608C2" w:rsidP="00F2579F">
            <w:pPr>
              <w:rPr>
                <w:sz w:val="16"/>
                <w:szCs w:val="16"/>
              </w:rPr>
            </w:pPr>
            <w:r w:rsidRPr="0068507D">
              <w:rPr>
                <w:sz w:val="16"/>
                <w:szCs w:val="16"/>
              </w:rPr>
              <w:t>Opening document</w:t>
            </w:r>
          </w:p>
          <w:p w14:paraId="0F74A63F" w14:textId="77777777" w:rsidR="004608C2" w:rsidRPr="0068507D" w:rsidRDefault="004608C2" w:rsidP="00F2579F">
            <w:pPr>
              <w:rPr>
                <w:sz w:val="16"/>
                <w:szCs w:val="16"/>
              </w:rPr>
            </w:pPr>
            <w:r w:rsidRPr="0068507D">
              <w:rPr>
                <w:sz w:val="16"/>
                <w:szCs w:val="16"/>
              </w:rPr>
              <w:t>Knowing what an email is</w:t>
            </w:r>
          </w:p>
          <w:p w14:paraId="091A7178" w14:textId="77777777" w:rsidR="004608C2" w:rsidRPr="0068507D" w:rsidRDefault="004608C2" w:rsidP="00F2579F">
            <w:pPr>
              <w:rPr>
                <w:sz w:val="16"/>
                <w:szCs w:val="16"/>
              </w:rPr>
            </w:pPr>
            <w:r w:rsidRPr="0068507D">
              <w:rPr>
                <w:sz w:val="16"/>
                <w:szCs w:val="16"/>
              </w:rPr>
              <w:t>Opening email app</w:t>
            </w:r>
          </w:p>
          <w:p w14:paraId="567FAD02" w14:textId="77777777" w:rsidR="004608C2" w:rsidRPr="0068507D" w:rsidRDefault="004608C2" w:rsidP="00F2579F">
            <w:pPr>
              <w:rPr>
                <w:sz w:val="16"/>
                <w:szCs w:val="16"/>
              </w:rPr>
            </w:pPr>
            <w:r w:rsidRPr="0068507D">
              <w:rPr>
                <w:sz w:val="16"/>
                <w:szCs w:val="16"/>
              </w:rPr>
              <w:t>Opening a link from email (Forms)</w:t>
            </w:r>
          </w:p>
          <w:p w14:paraId="7B1D0A34" w14:textId="77777777" w:rsidR="004608C2" w:rsidRPr="0068507D" w:rsidRDefault="004608C2" w:rsidP="00F2579F">
            <w:pPr>
              <w:rPr>
                <w:sz w:val="16"/>
                <w:szCs w:val="16"/>
              </w:rPr>
            </w:pPr>
            <w:r w:rsidRPr="0068507D">
              <w:rPr>
                <w:sz w:val="16"/>
                <w:szCs w:val="16"/>
              </w:rPr>
              <w:t>Use a search engine for a purpose</w:t>
            </w:r>
          </w:p>
          <w:p w14:paraId="241D5CFC" w14:textId="77777777" w:rsidR="004608C2" w:rsidRPr="0068507D" w:rsidRDefault="004608C2" w:rsidP="00F2579F">
            <w:pPr>
              <w:rPr>
                <w:sz w:val="16"/>
                <w:szCs w:val="16"/>
              </w:rPr>
            </w:pPr>
            <w:r w:rsidRPr="0068507D">
              <w:rPr>
                <w:sz w:val="16"/>
                <w:szCs w:val="16"/>
              </w:rPr>
              <w:t>Knowing the safe site - padlock</w:t>
            </w:r>
          </w:p>
        </w:tc>
        <w:tc>
          <w:tcPr>
            <w:tcW w:w="2145" w:type="dxa"/>
          </w:tcPr>
          <w:p w14:paraId="1584FF33" w14:textId="77777777" w:rsidR="004608C2" w:rsidRPr="0068507D" w:rsidRDefault="004608C2" w:rsidP="00F2579F">
            <w:pPr>
              <w:rPr>
                <w:sz w:val="16"/>
                <w:szCs w:val="16"/>
              </w:rPr>
            </w:pPr>
            <w:r w:rsidRPr="0068507D">
              <w:rPr>
                <w:sz w:val="16"/>
                <w:szCs w:val="16"/>
              </w:rPr>
              <w:t>Begin to choose own name for a document</w:t>
            </w:r>
          </w:p>
          <w:p w14:paraId="2A3EFE3A" w14:textId="77777777" w:rsidR="004608C2" w:rsidRPr="0068507D" w:rsidRDefault="004608C2" w:rsidP="00F2579F">
            <w:pPr>
              <w:rPr>
                <w:sz w:val="16"/>
                <w:szCs w:val="16"/>
              </w:rPr>
            </w:pPr>
            <w:r w:rsidRPr="0068507D">
              <w:rPr>
                <w:sz w:val="16"/>
                <w:szCs w:val="16"/>
              </w:rPr>
              <w:t>Understanding what an email is and when to use them</w:t>
            </w:r>
          </w:p>
          <w:p w14:paraId="4DABC179" w14:textId="77777777" w:rsidR="004608C2" w:rsidRPr="0068507D" w:rsidRDefault="004608C2" w:rsidP="00F2579F">
            <w:pPr>
              <w:rPr>
                <w:sz w:val="16"/>
                <w:szCs w:val="16"/>
              </w:rPr>
            </w:pPr>
            <w:r w:rsidRPr="0068507D">
              <w:rPr>
                <w:sz w:val="16"/>
                <w:szCs w:val="16"/>
              </w:rPr>
              <w:t xml:space="preserve">Whole class shared writing of an email – subject box </w:t>
            </w:r>
            <w:proofErr w:type="spellStart"/>
            <w:r w:rsidRPr="0068507D">
              <w:rPr>
                <w:sz w:val="16"/>
                <w:szCs w:val="16"/>
              </w:rPr>
              <w:t>etc</w:t>
            </w:r>
            <w:proofErr w:type="spellEnd"/>
          </w:p>
        </w:tc>
        <w:tc>
          <w:tcPr>
            <w:tcW w:w="2000" w:type="dxa"/>
          </w:tcPr>
          <w:p w14:paraId="512A26F5" w14:textId="77777777" w:rsidR="004608C2" w:rsidRPr="0068507D" w:rsidRDefault="004608C2" w:rsidP="00F2579F">
            <w:pPr>
              <w:rPr>
                <w:sz w:val="16"/>
                <w:szCs w:val="16"/>
              </w:rPr>
            </w:pPr>
            <w:r w:rsidRPr="0068507D">
              <w:rPr>
                <w:sz w:val="16"/>
                <w:szCs w:val="16"/>
              </w:rPr>
              <w:t xml:space="preserve">Choose appropriate name for document </w:t>
            </w:r>
          </w:p>
          <w:p w14:paraId="59256356" w14:textId="77777777" w:rsidR="004608C2" w:rsidRPr="0068507D" w:rsidRDefault="004608C2" w:rsidP="00F2579F">
            <w:pPr>
              <w:rPr>
                <w:sz w:val="16"/>
                <w:szCs w:val="16"/>
              </w:rPr>
            </w:pPr>
            <w:r w:rsidRPr="0068507D">
              <w:rPr>
                <w:sz w:val="16"/>
                <w:szCs w:val="16"/>
              </w:rPr>
              <w:t>Delete document</w:t>
            </w:r>
          </w:p>
          <w:p w14:paraId="0A60CE62" w14:textId="77777777" w:rsidR="004608C2" w:rsidRPr="0068507D" w:rsidRDefault="004608C2" w:rsidP="00F2579F">
            <w:pPr>
              <w:rPr>
                <w:sz w:val="16"/>
                <w:szCs w:val="16"/>
              </w:rPr>
            </w:pPr>
            <w:r w:rsidRPr="0068507D">
              <w:rPr>
                <w:sz w:val="16"/>
                <w:szCs w:val="16"/>
              </w:rPr>
              <w:t>Writing an email – use of subject and formality of language</w:t>
            </w:r>
          </w:p>
          <w:p w14:paraId="3EDA4DE8" w14:textId="77777777" w:rsidR="004608C2" w:rsidRPr="0068507D" w:rsidRDefault="004608C2" w:rsidP="00F2579F">
            <w:pPr>
              <w:rPr>
                <w:sz w:val="16"/>
                <w:szCs w:val="16"/>
              </w:rPr>
            </w:pPr>
            <w:r w:rsidRPr="0068507D">
              <w:rPr>
                <w:sz w:val="16"/>
                <w:szCs w:val="16"/>
              </w:rPr>
              <w:t>Begin touch typing</w:t>
            </w:r>
          </w:p>
        </w:tc>
        <w:tc>
          <w:tcPr>
            <w:tcW w:w="2430" w:type="dxa"/>
          </w:tcPr>
          <w:p w14:paraId="57EBA1FC" w14:textId="77777777" w:rsidR="004608C2" w:rsidRPr="0068507D" w:rsidRDefault="004608C2" w:rsidP="00F2579F">
            <w:pPr>
              <w:rPr>
                <w:sz w:val="16"/>
                <w:szCs w:val="16"/>
              </w:rPr>
            </w:pPr>
            <w:r w:rsidRPr="0068507D">
              <w:rPr>
                <w:sz w:val="16"/>
                <w:szCs w:val="16"/>
              </w:rPr>
              <w:t>Changing password when instructed to do so</w:t>
            </w:r>
          </w:p>
          <w:p w14:paraId="05B21F2F" w14:textId="77777777" w:rsidR="004608C2" w:rsidRPr="0068507D" w:rsidRDefault="004608C2" w:rsidP="00F2579F">
            <w:pPr>
              <w:rPr>
                <w:sz w:val="16"/>
                <w:szCs w:val="16"/>
              </w:rPr>
            </w:pPr>
            <w:r w:rsidRPr="0068507D">
              <w:rPr>
                <w:sz w:val="16"/>
                <w:szCs w:val="16"/>
              </w:rPr>
              <w:t>Appropriately naming documents</w:t>
            </w:r>
          </w:p>
          <w:p w14:paraId="1D63115D" w14:textId="77777777" w:rsidR="004608C2" w:rsidRDefault="004608C2" w:rsidP="00F2579F">
            <w:pPr>
              <w:rPr>
                <w:sz w:val="16"/>
                <w:szCs w:val="16"/>
              </w:rPr>
            </w:pPr>
            <w:r w:rsidRPr="0068507D">
              <w:rPr>
                <w:sz w:val="16"/>
                <w:szCs w:val="16"/>
              </w:rPr>
              <w:t xml:space="preserve">Emailing – use of cc, attaching documents, opening and saving documents </w:t>
            </w:r>
          </w:p>
          <w:p w14:paraId="7C9DD49A" w14:textId="77777777" w:rsidR="004608C2" w:rsidRPr="0068507D" w:rsidRDefault="004608C2" w:rsidP="00F2579F">
            <w:pPr>
              <w:rPr>
                <w:sz w:val="16"/>
                <w:szCs w:val="16"/>
              </w:rPr>
            </w:pPr>
            <w:r>
              <w:rPr>
                <w:sz w:val="16"/>
                <w:szCs w:val="16"/>
              </w:rPr>
              <w:t>Increase speed of touch typing</w:t>
            </w:r>
          </w:p>
        </w:tc>
        <w:tc>
          <w:tcPr>
            <w:tcW w:w="2000" w:type="dxa"/>
          </w:tcPr>
          <w:p w14:paraId="4DF22483" w14:textId="77777777" w:rsidR="004608C2" w:rsidRPr="0068507D" w:rsidRDefault="004608C2" w:rsidP="00F2579F">
            <w:pPr>
              <w:rPr>
                <w:sz w:val="16"/>
                <w:szCs w:val="16"/>
              </w:rPr>
            </w:pPr>
            <w:r w:rsidRPr="0068507D">
              <w:rPr>
                <w:sz w:val="16"/>
                <w:szCs w:val="16"/>
              </w:rPr>
              <w:t>Creating, changing and recording own passwords</w:t>
            </w:r>
          </w:p>
          <w:p w14:paraId="5D6F8623" w14:textId="77777777" w:rsidR="004608C2" w:rsidRPr="0068507D" w:rsidRDefault="004608C2" w:rsidP="00F2579F">
            <w:pPr>
              <w:rPr>
                <w:sz w:val="16"/>
                <w:szCs w:val="16"/>
              </w:rPr>
            </w:pPr>
            <w:r w:rsidRPr="0068507D">
              <w:rPr>
                <w:sz w:val="16"/>
                <w:szCs w:val="16"/>
              </w:rPr>
              <w:t>Moving files between folders</w:t>
            </w:r>
          </w:p>
          <w:p w14:paraId="1A79D0AC" w14:textId="77777777" w:rsidR="004608C2" w:rsidRPr="0068507D" w:rsidRDefault="004608C2" w:rsidP="00F2579F">
            <w:pPr>
              <w:rPr>
                <w:sz w:val="16"/>
                <w:szCs w:val="16"/>
              </w:rPr>
            </w:pPr>
            <w:r w:rsidRPr="0068507D">
              <w:rPr>
                <w:sz w:val="16"/>
                <w:szCs w:val="16"/>
              </w:rPr>
              <w:t>Searching emails</w:t>
            </w:r>
          </w:p>
          <w:p w14:paraId="4E4715CC" w14:textId="77777777" w:rsidR="004608C2" w:rsidRDefault="004608C2" w:rsidP="00F2579F">
            <w:pPr>
              <w:rPr>
                <w:sz w:val="16"/>
                <w:szCs w:val="16"/>
              </w:rPr>
            </w:pPr>
            <w:r w:rsidRPr="0068507D">
              <w:rPr>
                <w:sz w:val="16"/>
                <w:szCs w:val="16"/>
              </w:rPr>
              <w:t>Knowing that you can password protect emails</w:t>
            </w:r>
          </w:p>
          <w:p w14:paraId="181C1F9C" w14:textId="77777777" w:rsidR="004608C2" w:rsidRPr="0068507D" w:rsidRDefault="004608C2" w:rsidP="00F2579F">
            <w:pPr>
              <w:rPr>
                <w:sz w:val="16"/>
                <w:szCs w:val="16"/>
              </w:rPr>
            </w:pPr>
            <w:r>
              <w:rPr>
                <w:sz w:val="16"/>
                <w:szCs w:val="16"/>
              </w:rPr>
              <w:t>Increase speed of touch typing – to reflect length of work expectation</w:t>
            </w:r>
          </w:p>
        </w:tc>
        <w:tc>
          <w:tcPr>
            <w:tcW w:w="2232" w:type="dxa"/>
          </w:tcPr>
          <w:p w14:paraId="09F557C0" w14:textId="77777777" w:rsidR="004608C2" w:rsidRPr="0068507D" w:rsidRDefault="004608C2" w:rsidP="00F2579F">
            <w:pPr>
              <w:rPr>
                <w:sz w:val="16"/>
                <w:szCs w:val="16"/>
              </w:rPr>
            </w:pPr>
            <w:r w:rsidRPr="0068507D">
              <w:rPr>
                <w:sz w:val="16"/>
                <w:szCs w:val="16"/>
              </w:rPr>
              <w:t>Using distribution groups for email</w:t>
            </w:r>
          </w:p>
          <w:p w14:paraId="24341D72" w14:textId="77777777" w:rsidR="004608C2" w:rsidRPr="0068507D" w:rsidRDefault="004608C2" w:rsidP="00F2579F">
            <w:pPr>
              <w:rPr>
                <w:sz w:val="16"/>
                <w:szCs w:val="16"/>
              </w:rPr>
            </w:pPr>
            <w:r w:rsidRPr="0068507D">
              <w:rPr>
                <w:sz w:val="16"/>
                <w:szCs w:val="16"/>
              </w:rPr>
              <w:t>Filtering the mail</w:t>
            </w:r>
          </w:p>
          <w:p w14:paraId="7E5A56D5" w14:textId="77777777" w:rsidR="004608C2" w:rsidRDefault="004608C2" w:rsidP="00F2579F">
            <w:pPr>
              <w:rPr>
                <w:sz w:val="16"/>
                <w:szCs w:val="16"/>
              </w:rPr>
            </w:pPr>
            <w:r w:rsidRPr="0068507D">
              <w:rPr>
                <w:sz w:val="16"/>
                <w:szCs w:val="16"/>
              </w:rPr>
              <w:t>Protecting emails with a password</w:t>
            </w:r>
          </w:p>
          <w:p w14:paraId="6AC220F6" w14:textId="77777777" w:rsidR="004608C2" w:rsidRPr="0068507D" w:rsidRDefault="004608C2" w:rsidP="00F2579F">
            <w:pPr>
              <w:rPr>
                <w:sz w:val="16"/>
                <w:szCs w:val="16"/>
              </w:rPr>
            </w:pPr>
            <w:r>
              <w:rPr>
                <w:sz w:val="16"/>
                <w:szCs w:val="16"/>
              </w:rPr>
              <w:t>Increase speed of touch typing</w:t>
            </w:r>
          </w:p>
        </w:tc>
      </w:tr>
      <w:tr w:rsidR="004608C2" w14:paraId="33B91A1A" w14:textId="77777777" w:rsidTr="00F2579F">
        <w:trPr>
          <w:trHeight w:val="1396"/>
        </w:trPr>
        <w:tc>
          <w:tcPr>
            <w:tcW w:w="996" w:type="dxa"/>
            <w:shd w:val="clear" w:color="auto" w:fill="E7E6E6" w:themeFill="background2"/>
          </w:tcPr>
          <w:p w14:paraId="6683A26F" w14:textId="77777777" w:rsidR="004608C2" w:rsidRDefault="004608C2" w:rsidP="00F2579F">
            <w:r>
              <w:t>Core Skills</w:t>
            </w:r>
          </w:p>
        </w:tc>
        <w:tc>
          <w:tcPr>
            <w:tcW w:w="2429" w:type="dxa"/>
          </w:tcPr>
          <w:p w14:paraId="62FB6C31" w14:textId="77777777" w:rsidR="004608C2" w:rsidRPr="0068507D" w:rsidRDefault="004608C2" w:rsidP="00F2579F">
            <w:pPr>
              <w:rPr>
                <w:sz w:val="16"/>
                <w:szCs w:val="16"/>
              </w:rPr>
            </w:pPr>
            <w:r w:rsidRPr="0068507D">
              <w:rPr>
                <w:sz w:val="16"/>
                <w:szCs w:val="16"/>
              </w:rPr>
              <w:t>Printing when appropriate</w:t>
            </w:r>
          </w:p>
          <w:p w14:paraId="627274E8" w14:textId="77777777" w:rsidR="004608C2" w:rsidRPr="0068507D" w:rsidRDefault="004608C2" w:rsidP="00F2579F">
            <w:pPr>
              <w:rPr>
                <w:sz w:val="16"/>
                <w:szCs w:val="16"/>
              </w:rPr>
            </w:pPr>
            <w:r w:rsidRPr="0068507D">
              <w:rPr>
                <w:sz w:val="16"/>
                <w:szCs w:val="16"/>
              </w:rPr>
              <w:t>Typing simple sentences with capital letter and full stop</w:t>
            </w:r>
          </w:p>
          <w:p w14:paraId="5BFBD1B4" w14:textId="77777777" w:rsidR="004608C2" w:rsidRPr="0068507D" w:rsidRDefault="004608C2" w:rsidP="00F2579F">
            <w:pPr>
              <w:rPr>
                <w:sz w:val="16"/>
                <w:szCs w:val="16"/>
              </w:rPr>
            </w:pPr>
            <w:r w:rsidRPr="0068507D">
              <w:rPr>
                <w:sz w:val="16"/>
                <w:szCs w:val="16"/>
              </w:rPr>
              <w:t>Inserting image from given shared folder (teacher choice)</w:t>
            </w:r>
          </w:p>
          <w:p w14:paraId="66A8D608" w14:textId="77777777" w:rsidR="004608C2" w:rsidRPr="0068507D" w:rsidRDefault="004608C2" w:rsidP="00F2579F">
            <w:pPr>
              <w:rPr>
                <w:sz w:val="16"/>
                <w:szCs w:val="16"/>
              </w:rPr>
            </w:pPr>
          </w:p>
        </w:tc>
        <w:tc>
          <w:tcPr>
            <w:tcW w:w="2145" w:type="dxa"/>
          </w:tcPr>
          <w:p w14:paraId="7627E378" w14:textId="77777777" w:rsidR="004608C2" w:rsidRPr="0068507D" w:rsidRDefault="004608C2" w:rsidP="00F2579F">
            <w:pPr>
              <w:rPr>
                <w:sz w:val="16"/>
                <w:szCs w:val="16"/>
              </w:rPr>
            </w:pPr>
            <w:r w:rsidRPr="0068507D">
              <w:rPr>
                <w:sz w:val="16"/>
                <w:szCs w:val="16"/>
              </w:rPr>
              <w:t>Awareness of what is appropriate to print- begin to make this decision</w:t>
            </w:r>
          </w:p>
          <w:p w14:paraId="734E6861" w14:textId="77777777" w:rsidR="004608C2" w:rsidRPr="0068507D" w:rsidRDefault="004608C2" w:rsidP="00F2579F">
            <w:pPr>
              <w:rPr>
                <w:sz w:val="16"/>
                <w:szCs w:val="16"/>
              </w:rPr>
            </w:pPr>
            <w:r w:rsidRPr="0068507D">
              <w:rPr>
                <w:sz w:val="16"/>
                <w:szCs w:val="16"/>
              </w:rPr>
              <w:t>Begin to access the shared class group to open documents</w:t>
            </w:r>
          </w:p>
          <w:p w14:paraId="22073FC2" w14:textId="77777777" w:rsidR="004608C2" w:rsidRPr="0068507D" w:rsidRDefault="004608C2" w:rsidP="00F2579F">
            <w:pPr>
              <w:rPr>
                <w:sz w:val="16"/>
                <w:szCs w:val="16"/>
              </w:rPr>
            </w:pPr>
          </w:p>
          <w:p w14:paraId="0B25CC52" w14:textId="77777777" w:rsidR="004608C2" w:rsidRPr="0068507D" w:rsidRDefault="004608C2" w:rsidP="00F2579F">
            <w:pPr>
              <w:rPr>
                <w:sz w:val="16"/>
                <w:szCs w:val="16"/>
              </w:rPr>
            </w:pPr>
          </w:p>
        </w:tc>
        <w:tc>
          <w:tcPr>
            <w:tcW w:w="2000" w:type="dxa"/>
          </w:tcPr>
          <w:p w14:paraId="441C2D45" w14:textId="77777777" w:rsidR="004608C2" w:rsidRPr="0068507D" w:rsidRDefault="004608C2" w:rsidP="00F2579F">
            <w:pPr>
              <w:rPr>
                <w:sz w:val="16"/>
                <w:szCs w:val="16"/>
              </w:rPr>
            </w:pPr>
            <w:r w:rsidRPr="0068507D">
              <w:rPr>
                <w:sz w:val="16"/>
                <w:szCs w:val="16"/>
              </w:rPr>
              <w:t>Using print preview to check the look of the document</w:t>
            </w:r>
          </w:p>
          <w:p w14:paraId="080194D9" w14:textId="77777777" w:rsidR="004608C2" w:rsidRDefault="004608C2" w:rsidP="00F2579F">
            <w:pPr>
              <w:rPr>
                <w:sz w:val="16"/>
                <w:szCs w:val="16"/>
              </w:rPr>
            </w:pPr>
            <w:r w:rsidRPr="069B8627">
              <w:rPr>
                <w:sz w:val="16"/>
                <w:szCs w:val="16"/>
              </w:rPr>
              <w:t>Beginning to change font/size and layout of the document according to purpose</w:t>
            </w:r>
          </w:p>
          <w:p w14:paraId="3FB80812" w14:textId="77777777" w:rsidR="004608C2" w:rsidRPr="00C9596B" w:rsidRDefault="004608C2" w:rsidP="00F2579F">
            <w:pPr>
              <w:rPr>
                <w:sz w:val="16"/>
                <w:szCs w:val="16"/>
              </w:rPr>
            </w:pPr>
            <w:r w:rsidRPr="62A7742A">
              <w:rPr>
                <w:sz w:val="16"/>
                <w:szCs w:val="16"/>
              </w:rPr>
              <w:t xml:space="preserve">Use of shift for capital letter and symbols </w:t>
            </w:r>
          </w:p>
        </w:tc>
        <w:tc>
          <w:tcPr>
            <w:tcW w:w="2430" w:type="dxa"/>
          </w:tcPr>
          <w:p w14:paraId="121A8012" w14:textId="77777777" w:rsidR="004608C2" w:rsidRPr="0068507D" w:rsidRDefault="004608C2" w:rsidP="00F2579F">
            <w:pPr>
              <w:rPr>
                <w:sz w:val="16"/>
                <w:szCs w:val="16"/>
              </w:rPr>
            </w:pPr>
            <w:r w:rsidRPr="0068507D">
              <w:rPr>
                <w:sz w:val="16"/>
                <w:szCs w:val="16"/>
              </w:rPr>
              <w:t>Knowing the formatting for the selected audience</w:t>
            </w:r>
          </w:p>
          <w:p w14:paraId="1DAFEABD" w14:textId="77777777" w:rsidR="004608C2" w:rsidRPr="0068507D" w:rsidRDefault="004608C2" w:rsidP="00F2579F">
            <w:pPr>
              <w:rPr>
                <w:sz w:val="16"/>
                <w:szCs w:val="16"/>
              </w:rPr>
            </w:pPr>
            <w:r w:rsidRPr="0068507D">
              <w:rPr>
                <w:sz w:val="16"/>
                <w:szCs w:val="16"/>
              </w:rPr>
              <w:t xml:space="preserve">Images- resizing, formatting, wrapping text </w:t>
            </w:r>
          </w:p>
        </w:tc>
        <w:tc>
          <w:tcPr>
            <w:tcW w:w="2000" w:type="dxa"/>
          </w:tcPr>
          <w:p w14:paraId="00CD10FB" w14:textId="77777777" w:rsidR="004608C2" w:rsidRPr="0068507D" w:rsidRDefault="004608C2" w:rsidP="00F2579F">
            <w:pPr>
              <w:rPr>
                <w:sz w:val="16"/>
                <w:szCs w:val="16"/>
              </w:rPr>
            </w:pPr>
            <w:r w:rsidRPr="0068507D">
              <w:rPr>
                <w:sz w:val="16"/>
                <w:szCs w:val="16"/>
              </w:rPr>
              <w:t xml:space="preserve">Printing settings – </w:t>
            </w:r>
            <w:proofErr w:type="spellStart"/>
            <w:r w:rsidRPr="0068507D">
              <w:rPr>
                <w:sz w:val="16"/>
                <w:szCs w:val="16"/>
              </w:rPr>
              <w:t>eg</w:t>
            </w:r>
            <w:proofErr w:type="spellEnd"/>
            <w:r w:rsidRPr="0068507D">
              <w:rPr>
                <w:sz w:val="16"/>
                <w:szCs w:val="16"/>
              </w:rPr>
              <w:t xml:space="preserve"> double sided</w:t>
            </w:r>
          </w:p>
          <w:p w14:paraId="56112920" w14:textId="77777777" w:rsidR="004608C2" w:rsidRPr="0068507D" w:rsidRDefault="004608C2" w:rsidP="00F2579F">
            <w:pPr>
              <w:rPr>
                <w:sz w:val="16"/>
                <w:szCs w:val="16"/>
              </w:rPr>
            </w:pPr>
          </w:p>
        </w:tc>
        <w:tc>
          <w:tcPr>
            <w:tcW w:w="2232" w:type="dxa"/>
          </w:tcPr>
          <w:p w14:paraId="6B639674" w14:textId="77777777" w:rsidR="004608C2" w:rsidRPr="0068507D" w:rsidRDefault="004608C2" w:rsidP="00F2579F">
            <w:pPr>
              <w:rPr>
                <w:sz w:val="16"/>
                <w:szCs w:val="16"/>
              </w:rPr>
            </w:pPr>
            <w:r w:rsidRPr="0068507D">
              <w:rPr>
                <w:sz w:val="16"/>
                <w:szCs w:val="16"/>
              </w:rPr>
              <w:t>Inserting a hyperlink</w:t>
            </w:r>
          </w:p>
          <w:p w14:paraId="668FBFAC" w14:textId="77777777" w:rsidR="004608C2" w:rsidRPr="0068507D" w:rsidRDefault="004608C2" w:rsidP="00F2579F">
            <w:pPr>
              <w:rPr>
                <w:sz w:val="16"/>
                <w:szCs w:val="16"/>
              </w:rPr>
            </w:pPr>
          </w:p>
        </w:tc>
      </w:tr>
      <w:tr w:rsidR="004608C2" w14:paraId="101225ED" w14:textId="77777777" w:rsidTr="00F2579F">
        <w:trPr>
          <w:trHeight w:val="1374"/>
        </w:trPr>
        <w:tc>
          <w:tcPr>
            <w:tcW w:w="996" w:type="dxa"/>
            <w:shd w:val="clear" w:color="auto" w:fill="E7E6E6" w:themeFill="background2"/>
          </w:tcPr>
          <w:p w14:paraId="5F2B3182" w14:textId="77777777" w:rsidR="004608C2" w:rsidRDefault="004608C2" w:rsidP="00F2579F">
            <w:r>
              <w:t>Word</w:t>
            </w:r>
          </w:p>
        </w:tc>
        <w:tc>
          <w:tcPr>
            <w:tcW w:w="2429" w:type="dxa"/>
          </w:tcPr>
          <w:p w14:paraId="17172ECE" w14:textId="77777777" w:rsidR="004608C2" w:rsidRPr="0068507D" w:rsidRDefault="004608C2" w:rsidP="00F2579F">
            <w:pPr>
              <w:rPr>
                <w:sz w:val="16"/>
                <w:szCs w:val="16"/>
              </w:rPr>
            </w:pPr>
            <w:r w:rsidRPr="0068507D">
              <w:rPr>
                <w:sz w:val="16"/>
                <w:szCs w:val="16"/>
              </w:rPr>
              <w:t>Finding keys on a keyboard – space bar/caps lock/full stop</w:t>
            </w:r>
          </w:p>
          <w:p w14:paraId="6F6B61DC" w14:textId="77777777" w:rsidR="004608C2" w:rsidRPr="0068507D" w:rsidRDefault="004608C2" w:rsidP="00F2579F">
            <w:pPr>
              <w:rPr>
                <w:sz w:val="16"/>
                <w:szCs w:val="16"/>
              </w:rPr>
            </w:pPr>
            <w:r w:rsidRPr="0068507D">
              <w:rPr>
                <w:sz w:val="16"/>
                <w:szCs w:val="16"/>
              </w:rPr>
              <w:t>Alternating between upper and lower case</w:t>
            </w:r>
          </w:p>
          <w:p w14:paraId="05962AA3" w14:textId="77777777" w:rsidR="004608C2" w:rsidRPr="0068507D" w:rsidRDefault="004608C2" w:rsidP="00F2579F">
            <w:pPr>
              <w:rPr>
                <w:sz w:val="16"/>
                <w:szCs w:val="16"/>
              </w:rPr>
            </w:pPr>
            <w:r w:rsidRPr="0068507D">
              <w:rPr>
                <w:sz w:val="16"/>
                <w:szCs w:val="16"/>
              </w:rPr>
              <w:t>Changing size and colour of the font</w:t>
            </w:r>
          </w:p>
        </w:tc>
        <w:tc>
          <w:tcPr>
            <w:tcW w:w="2145" w:type="dxa"/>
          </w:tcPr>
          <w:p w14:paraId="6CEE707A" w14:textId="77777777" w:rsidR="004608C2" w:rsidRPr="0068507D" w:rsidRDefault="004608C2" w:rsidP="00F2579F">
            <w:pPr>
              <w:rPr>
                <w:sz w:val="16"/>
                <w:szCs w:val="16"/>
              </w:rPr>
            </w:pPr>
            <w:r w:rsidRPr="0068507D">
              <w:rPr>
                <w:sz w:val="16"/>
                <w:szCs w:val="16"/>
              </w:rPr>
              <w:t>Use of return key, backspace, delete</w:t>
            </w:r>
          </w:p>
          <w:p w14:paraId="125DDA2E" w14:textId="77777777" w:rsidR="004608C2" w:rsidRPr="0068507D" w:rsidRDefault="004608C2" w:rsidP="00F2579F">
            <w:pPr>
              <w:rPr>
                <w:sz w:val="16"/>
                <w:szCs w:val="16"/>
              </w:rPr>
            </w:pPr>
            <w:r w:rsidRPr="0068507D">
              <w:rPr>
                <w:sz w:val="16"/>
                <w:szCs w:val="16"/>
              </w:rPr>
              <w:t>Insert word art</w:t>
            </w:r>
          </w:p>
          <w:p w14:paraId="3587D2E1" w14:textId="77777777" w:rsidR="004608C2" w:rsidRPr="0068507D" w:rsidRDefault="004608C2" w:rsidP="00F2579F">
            <w:pPr>
              <w:rPr>
                <w:sz w:val="16"/>
                <w:szCs w:val="16"/>
              </w:rPr>
            </w:pPr>
            <w:r w:rsidRPr="0068507D">
              <w:rPr>
                <w:sz w:val="16"/>
                <w:szCs w:val="16"/>
              </w:rPr>
              <w:t>Spell check</w:t>
            </w:r>
          </w:p>
          <w:p w14:paraId="36B1D61C" w14:textId="77777777" w:rsidR="004608C2" w:rsidRPr="0068507D" w:rsidRDefault="004608C2" w:rsidP="00F2579F">
            <w:pPr>
              <w:rPr>
                <w:sz w:val="16"/>
                <w:szCs w:val="16"/>
              </w:rPr>
            </w:pPr>
            <w:r w:rsidRPr="0068507D">
              <w:rPr>
                <w:sz w:val="16"/>
                <w:szCs w:val="16"/>
              </w:rPr>
              <w:t>Insert online picture using search facility</w:t>
            </w:r>
          </w:p>
          <w:p w14:paraId="5F6FB7E0" w14:textId="77777777" w:rsidR="004608C2" w:rsidRPr="0068507D" w:rsidRDefault="004608C2" w:rsidP="00F2579F">
            <w:pPr>
              <w:rPr>
                <w:sz w:val="16"/>
                <w:szCs w:val="16"/>
              </w:rPr>
            </w:pPr>
            <w:r w:rsidRPr="0068507D">
              <w:rPr>
                <w:sz w:val="16"/>
                <w:szCs w:val="16"/>
              </w:rPr>
              <w:t>Change the font</w:t>
            </w:r>
          </w:p>
          <w:p w14:paraId="5BEE060F" w14:textId="77777777" w:rsidR="004608C2" w:rsidRPr="0068507D" w:rsidRDefault="004608C2" w:rsidP="00F2579F">
            <w:pPr>
              <w:rPr>
                <w:sz w:val="16"/>
                <w:szCs w:val="16"/>
              </w:rPr>
            </w:pPr>
            <w:r w:rsidRPr="0068507D">
              <w:rPr>
                <w:sz w:val="16"/>
                <w:szCs w:val="16"/>
              </w:rPr>
              <w:t>Copy and paste</w:t>
            </w:r>
          </w:p>
        </w:tc>
        <w:tc>
          <w:tcPr>
            <w:tcW w:w="2000" w:type="dxa"/>
          </w:tcPr>
          <w:p w14:paraId="556B46B0" w14:textId="77777777" w:rsidR="004608C2" w:rsidRPr="0068507D" w:rsidRDefault="004608C2" w:rsidP="00F2579F">
            <w:pPr>
              <w:rPr>
                <w:sz w:val="16"/>
                <w:szCs w:val="16"/>
              </w:rPr>
            </w:pPr>
            <w:r w:rsidRPr="0068507D">
              <w:rPr>
                <w:sz w:val="16"/>
                <w:szCs w:val="16"/>
              </w:rPr>
              <w:t>Use of bullet points</w:t>
            </w:r>
          </w:p>
          <w:p w14:paraId="0F83B498" w14:textId="77777777" w:rsidR="004608C2" w:rsidRPr="0068507D" w:rsidRDefault="004608C2" w:rsidP="00F2579F">
            <w:pPr>
              <w:rPr>
                <w:sz w:val="16"/>
                <w:szCs w:val="16"/>
              </w:rPr>
            </w:pPr>
            <w:r w:rsidRPr="0068507D">
              <w:rPr>
                <w:sz w:val="16"/>
                <w:szCs w:val="16"/>
              </w:rPr>
              <w:t>Use of inserting a border</w:t>
            </w:r>
          </w:p>
          <w:p w14:paraId="4AB3D8DA" w14:textId="77777777" w:rsidR="004608C2" w:rsidRPr="0068507D" w:rsidRDefault="004608C2" w:rsidP="00F2579F">
            <w:pPr>
              <w:rPr>
                <w:sz w:val="16"/>
                <w:szCs w:val="16"/>
              </w:rPr>
            </w:pPr>
            <w:r w:rsidRPr="0068507D">
              <w:rPr>
                <w:sz w:val="16"/>
                <w:szCs w:val="16"/>
              </w:rPr>
              <w:t>Choosing correct orientation of the page</w:t>
            </w:r>
          </w:p>
          <w:p w14:paraId="7092EE6C" w14:textId="77777777" w:rsidR="004608C2" w:rsidRPr="0068507D" w:rsidRDefault="004608C2" w:rsidP="00F2579F">
            <w:pPr>
              <w:rPr>
                <w:sz w:val="16"/>
                <w:szCs w:val="16"/>
              </w:rPr>
            </w:pPr>
            <w:r w:rsidRPr="0068507D">
              <w:rPr>
                <w:sz w:val="16"/>
                <w:szCs w:val="16"/>
              </w:rPr>
              <w:t xml:space="preserve">Insert a text box and format it. </w:t>
            </w:r>
          </w:p>
        </w:tc>
        <w:tc>
          <w:tcPr>
            <w:tcW w:w="2430" w:type="dxa"/>
          </w:tcPr>
          <w:p w14:paraId="4FD18D29" w14:textId="77777777" w:rsidR="004608C2" w:rsidRPr="0068507D" w:rsidRDefault="004608C2" w:rsidP="00F2579F">
            <w:pPr>
              <w:rPr>
                <w:sz w:val="16"/>
                <w:szCs w:val="16"/>
              </w:rPr>
            </w:pPr>
            <w:r w:rsidRPr="0068507D">
              <w:rPr>
                <w:sz w:val="16"/>
                <w:szCs w:val="16"/>
              </w:rPr>
              <w:t>Use of a thesaurus</w:t>
            </w:r>
            <w:r>
              <w:rPr>
                <w:sz w:val="16"/>
                <w:szCs w:val="16"/>
              </w:rPr>
              <w:t>/synonyms</w:t>
            </w:r>
          </w:p>
          <w:p w14:paraId="35213556" w14:textId="77777777" w:rsidR="004608C2" w:rsidRPr="0068507D" w:rsidRDefault="004608C2" w:rsidP="00F2579F">
            <w:pPr>
              <w:rPr>
                <w:sz w:val="16"/>
                <w:szCs w:val="16"/>
              </w:rPr>
            </w:pPr>
            <w:r w:rsidRPr="62A7742A">
              <w:rPr>
                <w:sz w:val="16"/>
                <w:szCs w:val="16"/>
              </w:rPr>
              <w:t>Margins on a page – e.g. smaller for a poster</w:t>
            </w:r>
          </w:p>
          <w:p w14:paraId="5607FD1B" w14:textId="77777777" w:rsidR="004608C2" w:rsidRPr="0068507D" w:rsidRDefault="004608C2" w:rsidP="00F2579F">
            <w:pPr>
              <w:rPr>
                <w:sz w:val="16"/>
                <w:szCs w:val="16"/>
              </w:rPr>
            </w:pPr>
            <w:r w:rsidRPr="0068507D">
              <w:rPr>
                <w:sz w:val="16"/>
                <w:szCs w:val="16"/>
              </w:rPr>
              <w:t>Inserting columns for newspaper report</w:t>
            </w:r>
          </w:p>
          <w:p w14:paraId="0B85DEFC" w14:textId="77777777" w:rsidR="004608C2" w:rsidRPr="0068507D" w:rsidRDefault="004608C2" w:rsidP="00F2579F">
            <w:pPr>
              <w:rPr>
                <w:sz w:val="16"/>
                <w:szCs w:val="16"/>
              </w:rPr>
            </w:pPr>
            <w:r w:rsidRPr="0068507D">
              <w:rPr>
                <w:sz w:val="16"/>
                <w:szCs w:val="16"/>
              </w:rPr>
              <w:t>Use of shortcuts for copy and paste</w:t>
            </w:r>
          </w:p>
        </w:tc>
        <w:tc>
          <w:tcPr>
            <w:tcW w:w="2000" w:type="dxa"/>
          </w:tcPr>
          <w:p w14:paraId="29C82BC9" w14:textId="77777777" w:rsidR="004608C2" w:rsidRDefault="004608C2" w:rsidP="00F2579F">
            <w:pPr>
              <w:rPr>
                <w:sz w:val="16"/>
                <w:szCs w:val="16"/>
              </w:rPr>
            </w:pPr>
            <w:r w:rsidRPr="0068507D">
              <w:rPr>
                <w:sz w:val="16"/>
                <w:szCs w:val="16"/>
              </w:rPr>
              <w:t>Choosing own page design and layout to suit the purpose</w:t>
            </w:r>
          </w:p>
          <w:p w14:paraId="7F44875F" w14:textId="77777777" w:rsidR="004608C2" w:rsidRDefault="004608C2" w:rsidP="00F2579F">
            <w:pPr>
              <w:rPr>
                <w:sz w:val="16"/>
                <w:szCs w:val="16"/>
              </w:rPr>
            </w:pPr>
            <w:r>
              <w:rPr>
                <w:sz w:val="16"/>
                <w:szCs w:val="16"/>
              </w:rPr>
              <w:t>Insert header/footer</w:t>
            </w:r>
          </w:p>
          <w:p w14:paraId="030A410D" w14:textId="77777777" w:rsidR="004608C2" w:rsidRDefault="004608C2" w:rsidP="00F2579F">
            <w:pPr>
              <w:rPr>
                <w:sz w:val="16"/>
                <w:szCs w:val="16"/>
              </w:rPr>
            </w:pPr>
            <w:r>
              <w:rPr>
                <w:sz w:val="16"/>
                <w:szCs w:val="16"/>
              </w:rPr>
              <w:t>Insert a table</w:t>
            </w:r>
          </w:p>
          <w:p w14:paraId="3B6E34D0" w14:textId="77777777" w:rsidR="004608C2" w:rsidRPr="0068507D" w:rsidRDefault="004608C2" w:rsidP="00F2579F">
            <w:pPr>
              <w:rPr>
                <w:sz w:val="16"/>
                <w:szCs w:val="16"/>
              </w:rPr>
            </w:pPr>
            <w:r>
              <w:rPr>
                <w:sz w:val="16"/>
                <w:szCs w:val="16"/>
              </w:rPr>
              <w:t>Highlighting main points</w:t>
            </w:r>
          </w:p>
        </w:tc>
        <w:tc>
          <w:tcPr>
            <w:tcW w:w="2232" w:type="dxa"/>
          </w:tcPr>
          <w:p w14:paraId="0DECE609" w14:textId="77777777" w:rsidR="004608C2" w:rsidRDefault="004608C2" w:rsidP="00F2579F">
            <w:pPr>
              <w:rPr>
                <w:sz w:val="16"/>
                <w:szCs w:val="16"/>
              </w:rPr>
            </w:pPr>
            <w:r w:rsidRPr="7915779C">
              <w:rPr>
                <w:sz w:val="16"/>
                <w:szCs w:val="16"/>
              </w:rPr>
              <w:t>Applying multiple page layouts and designs within one document.</w:t>
            </w:r>
          </w:p>
          <w:p w14:paraId="5441A2E9" w14:textId="77777777" w:rsidR="004608C2" w:rsidRPr="0068507D" w:rsidRDefault="004608C2" w:rsidP="00F2579F">
            <w:pPr>
              <w:rPr>
                <w:sz w:val="16"/>
                <w:szCs w:val="16"/>
              </w:rPr>
            </w:pPr>
            <w:r w:rsidRPr="0068507D">
              <w:rPr>
                <w:sz w:val="16"/>
                <w:szCs w:val="16"/>
              </w:rPr>
              <w:t>Applying skills previously taught into a project with a purpose</w:t>
            </w:r>
          </w:p>
          <w:p w14:paraId="7513B4F6" w14:textId="77777777" w:rsidR="004608C2" w:rsidRPr="0068507D" w:rsidRDefault="004608C2" w:rsidP="00F2579F">
            <w:pPr>
              <w:rPr>
                <w:sz w:val="16"/>
                <w:szCs w:val="16"/>
              </w:rPr>
            </w:pPr>
            <w:r w:rsidRPr="0068507D">
              <w:rPr>
                <w:sz w:val="16"/>
                <w:szCs w:val="16"/>
              </w:rPr>
              <w:t>Hyperlinks</w:t>
            </w:r>
          </w:p>
        </w:tc>
      </w:tr>
      <w:tr w:rsidR="004608C2" w14:paraId="7EE2281F" w14:textId="77777777" w:rsidTr="00F2579F">
        <w:trPr>
          <w:trHeight w:val="1426"/>
        </w:trPr>
        <w:tc>
          <w:tcPr>
            <w:tcW w:w="996" w:type="dxa"/>
            <w:shd w:val="clear" w:color="auto" w:fill="E7E6E6" w:themeFill="background2"/>
          </w:tcPr>
          <w:p w14:paraId="23459F96" w14:textId="77777777" w:rsidR="004608C2" w:rsidRDefault="004608C2" w:rsidP="00F2579F">
            <w:r>
              <w:t>Excel</w:t>
            </w:r>
          </w:p>
        </w:tc>
        <w:tc>
          <w:tcPr>
            <w:tcW w:w="2429" w:type="dxa"/>
          </w:tcPr>
          <w:p w14:paraId="4107F098" w14:textId="77777777" w:rsidR="004608C2" w:rsidRPr="0068507D" w:rsidRDefault="004608C2" w:rsidP="00F2579F">
            <w:pPr>
              <w:rPr>
                <w:sz w:val="16"/>
                <w:szCs w:val="16"/>
              </w:rPr>
            </w:pPr>
            <w:r w:rsidRPr="0068507D">
              <w:rPr>
                <w:sz w:val="16"/>
                <w:szCs w:val="16"/>
              </w:rPr>
              <w:t>Know the symbol</w:t>
            </w:r>
          </w:p>
          <w:p w14:paraId="68A5CC69" w14:textId="77777777" w:rsidR="004608C2" w:rsidRPr="0068507D" w:rsidRDefault="004608C2" w:rsidP="00F2579F">
            <w:pPr>
              <w:rPr>
                <w:sz w:val="16"/>
                <w:szCs w:val="16"/>
              </w:rPr>
            </w:pPr>
            <w:r w:rsidRPr="0068507D">
              <w:rPr>
                <w:sz w:val="16"/>
                <w:szCs w:val="16"/>
              </w:rPr>
              <w:t>Put numbers in a cell</w:t>
            </w:r>
          </w:p>
          <w:p w14:paraId="3B9FC624" w14:textId="77777777" w:rsidR="004608C2" w:rsidRPr="0068507D" w:rsidRDefault="004608C2" w:rsidP="00F2579F">
            <w:pPr>
              <w:rPr>
                <w:sz w:val="16"/>
                <w:szCs w:val="16"/>
              </w:rPr>
            </w:pPr>
            <w:r w:rsidRPr="0068507D">
              <w:rPr>
                <w:sz w:val="16"/>
                <w:szCs w:val="16"/>
              </w:rPr>
              <w:t>Enter a simple chart (linked with tally chart)</w:t>
            </w:r>
          </w:p>
          <w:p w14:paraId="7B811F6D" w14:textId="77777777" w:rsidR="004608C2" w:rsidRPr="0068507D" w:rsidRDefault="004608C2" w:rsidP="00F2579F">
            <w:pPr>
              <w:rPr>
                <w:sz w:val="16"/>
                <w:szCs w:val="16"/>
              </w:rPr>
            </w:pPr>
            <w:r w:rsidRPr="0068507D">
              <w:rPr>
                <w:sz w:val="16"/>
                <w:szCs w:val="16"/>
              </w:rPr>
              <w:t>Save the document</w:t>
            </w:r>
          </w:p>
        </w:tc>
        <w:tc>
          <w:tcPr>
            <w:tcW w:w="2145" w:type="dxa"/>
          </w:tcPr>
          <w:p w14:paraId="239F9C53" w14:textId="77777777" w:rsidR="004608C2" w:rsidRPr="0068507D" w:rsidRDefault="004608C2" w:rsidP="00F2579F">
            <w:pPr>
              <w:rPr>
                <w:sz w:val="16"/>
                <w:szCs w:val="16"/>
              </w:rPr>
            </w:pPr>
            <w:r w:rsidRPr="0068507D">
              <w:rPr>
                <w:sz w:val="16"/>
                <w:szCs w:val="16"/>
              </w:rPr>
              <w:t>Open a saved file</w:t>
            </w:r>
          </w:p>
          <w:p w14:paraId="3D3CDC37" w14:textId="77777777" w:rsidR="004608C2" w:rsidRPr="0068507D" w:rsidRDefault="004608C2" w:rsidP="00F2579F">
            <w:pPr>
              <w:rPr>
                <w:sz w:val="16"/>
                <w:szCs w:val="16"/>
              </w:rPr>
            </w:pPr>
            <w:r w:rsidRPr="0068507D">
              <w:rPr>
                <w:sz w:val="16"/>
                <w:szCs w:val="16"/>
              </w:rPr>
              <w:t>Create a tally chart with a title</w:t>
            </w:r>
          </w:p>
        </w:tc>
        <w:tc>
          <w:tcPr>
            <w:tcW w:w="2000" w:type="dxa"/>
          </w:tcPr>
          <w:p w14:paraId="62D90F6E" w14:textId="77777777" w:rsidR="004608C2" w:rsidRPr="0068507D" w:rsidRDefault="004608C2" w:rsidP="00F2579F">
            <w:pPr>
              <w:rPr>
                <w:sz w:val="16"/>
                <w:szCs w:val="16"/>
              </w:rPr>
            </w:pPr>
            <w:r w:rsidRPr="0068507D">
              <w:rPr>
                <w:sz w:val="16"/>
                <w:szCs w:val="16"/>
              </w:rPr>
              <w:t>Add additional sheets/rename them</w:t>
            </w:r>
          </w:p>
          <w:p w14:paraId="3C31ECEA" w14:textId="77777777" w:rsidR="004608C2" w:rsidRPr="0068507D" w:rsidRDefault="004608C2" w:rsidP="00F2579F">
            <w:pPr>
              <w:rPr>
                <w:sz w:val="16"/>
                <w:szCs w:val="16"/>
              </w:rPr>
            </w:pPr>
            <w:r w:rsidRPr="0068507D">
              <w:rPr>
                <w:sz w:val="16"/>
                <w:szCs w:val="16"/>
              </w:rPr>
              <w:t>Basic formula – adding</w:t>
            </w:r>
          </w:p>
          <w:p w14:paraId="625AB3CF" w14:textId="77777777" w:rsidR="004608C2" w:rsidRPr="0068507D" w:rsidRDefault="004608C2" w:rsidP="00F2579F">
            <w:pPr>
              <w:rPr>
                <w:sz w:val="16"/>
                <w:szCs w:val="16"/>
              </w:rPr>
            </w:pPr>
            <w:r w:rsidRPr="0068507D">
              <w:rPr>
                <w:sz w:val="16"/>
                <w:szCs w:val="16"/>
              </w:rPr>
              <w:t>Wrap the text in a cell</w:t>
            </w:r>
          </w:p>
          <w:p w14:paraId="4CB0EE21" w14:textId="77777777" w:rsidR="004608C2" w:rsidRPr="0068507D" w:rsidRDefault="004608C2" w:rsidP="00F2579F">
            <w:pPr>
              <w:rPr>
                <w:sz w:val="16"/>
                <w:szCs w:val="16"/>
              </w:rPr>
            </w:pPr>
            <w:r w:rsidRPr="0068507D">
              <w:rPr>
                <w:sz w:val="16"/>
                <w:szCs w:val="16"/>
              </w:rPr>
              <w:t>Use of editing bar</w:t>
            </w:r>
          </w:p>
          <w:p w14:paraId="3AAC5157" w14:textId="77777777" w:rsidR="004608C2" w:rsidRPr="0068507D" w:rsidRDefault="004608C2" w:rsidP="00F2579F">
            <w:pPr>
              <w:rPr>
                <w:sz w:val="16"/>
                <w:szCs w:val="16"/>
              </w:rPr>
            </w:pPr>
            <w:r w:rsidRPr="0068507D">
              <w:rPr>
                <w:sz w:val="16"/>
                <w:szCs w:val="16"/>
              </w:rPr>
              <w:t>Clear fields of information – to read and input</w:t>
            </w:r>
          </w:p>
          <w:p w14:paraId="7FB938EA" w14:textId="77777777" w:rsidR="004608C2" w:rsidRPr="0068507D" w:rsidRDefault="004608C2" w:rsidP="00F2579F">
            <w:pPr>
              <w:rPr>
                <w:sz w:val="16"/>
                <w:szCs w:val="16"/>
              </w:rPr>
            </w:pPr>
            <w:r w:rsidRPr="0068507D">
              <w:rPr>
                <w:sz w:val="16"/>
                <w:szCs w:val="16"/>
              </w:rPr>
              <w:t xml:space="preserve">Borders around the cells. </w:t>
            </w:r>
          </w:p>
        </w:tc>
        <w:tc>
          <w:tcPr>
            <w:tcW w:w="2430" w:type="dxa"/>
          </w:tcPr>
          <w:p w14:paraId="7FC95FB1" w14:textId="77777777" w:rsidR="004608C2" w:rsidRPr="0068507D" w:rsidRDefault="004608C2" w:rsidP="00F2579F">
            <w:pPr>
              <w:rPr>
                <w:sz w:val="16"/>
                <w:szCs w:val="16"/>
              </w:rPr>
            </w:pPr>
            <w:r w:rsidRPr="0068507D">
              <w:rPr>
                <w:sz w:val="16"/>
                <w:szCs w:val="16"/>
              </w:rPr>
              <w:t>Setting print areas</w:t>
            </w:r>
          </w:p>
          <w:p w14:paraId="6B68FEB6" w14:textId="77777777" w:rsidR="004608C2" w:rsidRPr="0068507D" w:rsidRDefault="004608C2" w:rsidP="00F2579F">
            <w:pPr>
              <w:rPr>
                <w:sz w:val="16"/>
                <w:szCs w:val="16"/>
              </w:rPr>
            </w:pPr>
            <w:r w:rsidRPr="0068507D">
              <w:rPr>
                <w:sz w:val="16"/>
                <w:szCs w:val="16"/>
              </w:rPr>
              <w:t>Knowing how to add a chart and graph</w:t>
            </w:r>
          </w:p>
          <w:p w14:paraId="36007E3C" w14:textId="77777777" w:rsidR="004608C2" w:rsidRPr="0068507D" w:rsidRDefault="004608C2" w:rsidP="00F2579F">
            <w:pPr>
              <w:rPr>
                <w:sz w:val="16"/>
                <w:szCs w:val="16"/>
              </w:rPr>
            </w:pPr>
            <w:r w:rsidRPr="0068507D">
              <w:rPr>
                <w:sz w:val="16"/>
                <w:szCs w:val="16"/>
              </w:rPr>
              <w:t>Inserting and deleting columns and rows</w:t>
            </w:r>
          </w:p>
          <w:p w14:paraId="4BF78FD9" w14:textId="77777777" w:rsidR="004608C2" w:rsidRPr="0068507D" w:rsidRDefault="004608C2" w:rsidP="00F2579F">
            <w:pPr>
              <w:rPr>
                <w:sz w:val="16"/>
                <w:szCs w:val="16"/>
              </w:rPr>
            </w:pPr>
            <w:r w:rsidRPr="0068507D">
              <w:rPr>
                <w:sz w:val="16"/>
                <w:szCs w:val="16"/>
              </w:rPr>
              <w:t>Orientation of the text</w:t>
            </w:r>
          </w:p>
        </w:tc>
        <w:tc>
          <w:tcPr>
            <w:tcW w:w="2000" w:type="dxa"/>
          </w:tcPr>
          <w:p w14:paraId="73565FAE" w14:textId="77777777" w:rsidR="004608C2" w:rsidRPr="0068507D" w:rsidRDefault="004608C2" w:rsidP="00F2579F">
            <w:pPr>
              <w:rPr>
                <w:sz w:val="16"/>
                <w:szCs w:val="16"/>
              </w:rPr>
            </w:pPr>
            <w:r w:rsidRPr="0068507D">
              <w:rPr>
                <w:sz w:val="16"/>
                <w:szCs w:val="16"/>
              </w:rPr>
              <w:t>Reading, interpreting and understanding data</w:t>
            </w:r>
          </w:p>
          <w:p w14:paraId="53A18CF9" w14:textId="77777777" w:rsidR="004608C2" w:rsidRPr="0068507D" w:rsidRDefault="004608C2" w:rsidP="00F2579F">
            <w:pPr>
              <w:rPr>
                <w:sz w:val="16"/>
                <w:szCs w:val="16"/>
              </w:rPr>
            </w:pPr>
            <w:r w:rsidRPr="0068507D">
              <w:rPr>
                <w:sz w:val="16"/>
                <w:szCs w:val="16"/>
              </w:rPr>
              <w:t>Inputting data</w:t>
            </w:r>
          </w:p>
          <w:p w14:paraId="77AA028C" w14:textId="77777777" w:rsidR="004608C2" w:rsidRPr="0068507D" w:rsidRDefault="004608C2" w:rsidP="00F2579F">
            <w:pPr>
              <w:rPr>
                <w:sz w:val="16"/>
                <w:szCs w:val="16"/>
              </w:rPr>
            </w:pPr>
            <w:r w:rsidRPr="0068507D">
              <w:rPr>
                <w:sz w:val="16"/>
                <w:szCs w:val="16"/>
              </w:rPr>
              <w:t>Formula – sum of cells, add/subtract, multiply/divide</w:t>
            </w:r>
          </w:p>
          <w:p w14:paraId="5030A9BF" w14:textId="77777777" w:rsidR="004608C2" w:rsidRPr="0068507D" w:rsidRDefault="004608C2" w:rsidP="00F2579F">
            <w:pPr>
              <w:rPr>
                <w:sz w:val="16"/>
                <w:szCs w:val="16"/>
              </w:rPr>
            </w:pPr>
            <w:r w:rsidRPr="0068507D">
              <w:rPr>
                <w:sz w:val="16"/>
                <w:szCs w:val="16"/>
              </w:rPr>
              <w:t>Inserting bar and pie charts</w:t>
            </w:r>
          </w:p>
          <w:p w14:paraId="75ECEC02" w14:textId="77777777" w:rsidR="004608C2" w:rsidRPr="0068507D" w:rsidRDefault="004608C2" w:rsidP="00F2579F">
            <w:pPr>
              <w:rPr>
                <w:sz w:val="16"/>
                <w:szCs w:val="16"/>
              </w:rPr>
            </w:pPr>
            <w:r w:rsidRPr="0068507D">
              <w:rPr>
                <w:sz w:val="16"/>
                <w:szCs w:val="16"/>
              </w:rPr>
              <w:t>Sorting cells – a-z</w:t>
            </w:r>
          </w:p>
          <w:p w14:paraId="1D2710F3" w14:textId="77777777" w:rsidR="004608C2" w:rsidRPr="0068507D" w:rsidRDefault="004608C2" w:rsidP="00F2579F">
            <w:pPr>
              <w:rPr>
                <w:sz w:val="16"/>
                <w:szCs w:val="16"/>
              </w:rPr>
            </w:pPr>
            <w:r w:rsidRPr="0068507D">
              <w:rPr>
                <w:sz w:val="16"/>
                <w:szCs w:val="16"/>
              </w:rPr>
              <w:t>Formatting cells to 2 decimal places</w:t>
            </w:r>
          </w:p>
        </w:tc>
        <w:tc>
          <w:tcPr>
            <w:tcW w:w="2232" w:type="dxa"/>
          </w:tcPr>
          <w:p w14:paraId="7EC1F671" w14:textId="77777777" w:rsidR="004608C2" w:rsidRPr="0068507D" w:rsidRDefault="004608C2" w:rsidP="00F2579F">
            <w:pPr>
              <w:rPr>
                <w:sz w:val="16"/>
                <w:szCs w:val="16"/>
              </w:rPr>
            </w:pPr>
            <w:r w:rsidRPr="0068507D">
              <w:rPr>
                <w:sz w:val="16"/>
                <w:szCs w:val="16"/>
              </w:rPr>
              <w:t>Advanced formula across sheets</w:t>
            </w:r>
          </w:p>
          <w:p w14:paraId="721847C8" w14:textId="77777777" w:rsidR="004608C2" w:rsidRPr="0068507D" w:rsidRDefault="004608C2" w:rsidP="00F2579F">
            <w:pPr>
              <w:rPr>
                <w:sz w:val="16"/>
                <w:szCs w:val="16"/>
              </w:rPr>
            </w:pPr>
            <w:r w:rsidRPr="0068507D">
              <w:rPr>
                <w:sz w:val="16"/>
                <w:szCs w:val="16"/>
              </w:rPr>
              <w:t>Making scatter graph</w:t>
            </w:r>
          </w:p>
          <w:p w14:paraId="2886B1E1" w14:textId="77777777" w:rsidR="004608C2" w:rsidRPr="0068507D" w:rsidRDefault="004608C2" w:rsidP="00F2579F">
            <w:pPr>
              <w:rPr>
                <w:sz w:val="16"/>
                <w:szCs w:val="16"/>
              </w:rPr>
            </w:pPr>
            <w:r w:rsidRPr="0068507D">
              <w:rPr>
                <w:sz w:val="16"/>
                <w:szCs w:val="16"/>
              </w:rPr>
              <w:t>Advanced sorting of columns</w:t>
            </w:r>
          </w:p>
          <w:p w14:paraId="5262BFB5" w14:textId="77777777" w:rsidR="004608C2" w:rsidRPr="0068507D" w:rsidRDefault="004608C2" w:rsidP="00F2579F">
            <w:pPr>
              <w:rPr>
                <w:sz w:val="16"/>
                <w:szCs w:val="16"/>
              </w:rPr>
            </w:pPr>
            <w:r w:rsidRPr="7915779C">
              <w:rPr>
                <w:sz w:val="16"/>
                <w:szCs w:val="16"/>
              </w:rPr>
              <w:t xml:space="preserve">Formatting number, date </w:t>
            </w:r>
            <w:proofErr w:type="spellStart"/>
            <w:r w:rsidRPr="7915779C">
              <w:rPr>
                <w:sz w:val="16"/>
                <w:szCs w:val="16"/>
              </w:rPr>
              <w:t>etc</w:t>
            </w:r>
            <w:proofErr w:type="spellEnd"/>
          </w:p>
          <w:p w14:paraId="31615AB9" w14:textId="77777777" w:rsidR="004608C2" w:rsidRPr="0068507D" w:rsidRDefault="004608C2" w:rsidP="00F2579F">
            <w:pPr>
              <w:rPr>
                <w:sz w:val="16"/>
                <w:szCs w:val="16"/>
              </w:rPr>
            </w:pPr>
            <w:r w:rsidRPr="7915779C">
              <w:rPr>
                <w:sz w:val="16"/>
                <w:szCs w:val="16"/>
              </w:rPr>
              <w:t>Conditional formatting, adding rules for creation of multiplication games</w:t>
            </w:r>
          </w:p>
        </w:tc>
      </w:tr>
      <w:tr w:rsidR="004608C2" w14:paraId="29C6B0F7" w14:textId="77777777" w:rsidTr="00F2579F">
        <w:trPr>
          <w:trHeight w:val="1426"/>
        </w:trPr>
        <w:tc>
          <w:tcPr>
            <w:tcW w:w="996" w:type="dxa"/>
            <w:shd w:val="clear" w:color="auto" w:fill="E7E6E6" w:themeFill="background2"/>
          </w:tcPr>
          <w:p w14:paraId="452A20F3" w14:textId="77777777" w:rsidR="004608C2" w:rsidRDefault="004608C2" w:rsidP="00F2579F">
            <w:r>
              <w:t>Power Point</w:t>
            </w:r>
          </w:p>
        </w:tc>
        <w:tc>
          <w:tcPr>
            <w:tcW w:w="2429" w:type="dxa"/>
          </w:tcPr>
          <w:p w14:paraId="7C3EF57F" w14:textId="77777777" w:rsidR="004608C2" w:rsidRPr="0068507D" w:rsidRDefault="004608C2" w:rsidP="00F2579F">
            <w:pPr>
              <w:rPr>
                <w:sz w:val="16"/>
                <w:szCs w:val="16"/>
              </w:rPr>
            </w:pPr>
            <w:r w:rsidRPr="0068507D">
              <w:rPr>
                <w:sz w:val="16"/>
                <w:szCs w:val="16"/>
              </w:rPr>
              <w:t>Insert text</w:t>
            </w:r>
          </w:p>
          <w:p w14:paraId="165D0692" w14:textId="77777777" w:rsidR="004608C2" w:rsidRPr="0068507D" w:rsidRDefault="004608C2" w:rsidP="00F2579F">
            <w:pPr>
              <w:rPr>
                <w:sz w:val="16"/>
                <w:szCs w:val="16"/>
              </w:rPr>
            </w:pPr>
            <w:r w:rsidRPr="0068507D">
              <w:rPr>
                <w:sz w:val="16"/>
                <w:szCs w:val="16"/>
              </w:rPr>
              <w:t>Insert given pictures</w:t>
            </w:r>
          </w:p>
          <w:p w14:paraId="09D1C537" w14:textId="77777777" w:rsidR="004608C2" w:rsidRPr="0068507D" w:rsidRDefault="004608C2" w:rsidP="00F2579F">
            <w:pPr>
              <w:rPr>
                <w:sz w:val="16"/>
                <w:szCs w:val="16"/>
              </w:rPr>
            </w:pPr>
            <w:r w:rsidRPr="0068507D">
              <w:rPr>
                <w:sz w:val="16"/>
                <w:szCs w:val="16"/>
              </w:rPr>
              <w:t>Change the background colour</w:t>
            </w:r>
          </w:p>
          <w:p w14:paraId="4F878EF8" w14:textId="77777777" w:rsidR="004608C2" w:rsidRPr="0068507D" w:rsidRDefault="004608C2" w:rsidP="00F2579F">
            <w:pPr>
              <w:rPr>
                <w:sz w:val="16"/>
                <w:szCs w:val="16"/>
              </w:rPr>
            </w:pPr>
            <w:r w:rsidRPr="0068507D">
              <w:rPr>
                <w:sz w:val="16"/>
                <w:szCs w:val="16"/>
              </w:rPr>
              <w:t>Insert new slide</w:t>
            </w:r>
          </w:p>
        </w:tc>
        <w:tc>
          <w:tcPr>
            <w:tcW w:w="2145" w:type="dxa"/>
          </w:tcPr>
          <w:p w14:paraId="1E849E95" w14:textId="77777777" w:rsidR="004608C2" w:rsidRPr="0068507D" w:rsidRDefault="004608C2" w:rsidP="00F2579F">
            <w:pPr>
              <w:rPr>
                <w:sz w:val="16"/>
                <w:szCs w:val="16"/>
              </w:rPr>
            </w:pPr>
            <w:r w:rsidRPr="0068507D">
              <w:rPr>
                <w:sz w:val="16"/>
                <w:szCs w:val="16"/>
              </w:rPr>
              <w:t>Edit a given template – adding pictures and text</w:t>
            </w:r>
          </w:p>
          <w:p w14:paraId="60C46F7A" w14:textId="77777777" w:rsidR="004608C2" w:rsidRPr="0068507D" w:rsidRDefault="004608C2" w:rsidP="00F2579F">
            <w:pPr>
              <w:rPr>
                <w:sz w:val="16"/>
                <w:szCs w:val="16"/>
              </w:rPr>
            </w:pPr>
            <w:r w:rsidRPr="0068507D">
              <w:rPr>
                <w:sz w:val="16"/>
                <w:szCs w:val="16"/>
              </w:rPr>
              <w:t>Edit the title</w:t>
            </w:r>
          </w:p>
          <w:p w14:paraId="6AF581BF" w14:textId="77777777" w:rsidR="004608C2" w:rsidRPr="0068507D" w:rsidRDefault="004608C2" w:rsidP="00F2579F">
            <w:pPr>
              <w:rPr>
                <w:sz w:val="16"/>
                <w:szCs w:val="16"/>
              </w:rPr>
            </w:pPr>
            <w:r w:rsidRPr="0068507D">
              <w:rPr>
                <w:sz w:val="16"/>
                <w:szCs w:val="16"/>
              </w:rPr>
              <w:t>Begin to explore slide transitions</w:t>
            </w:r>
          </w:p>
        </w:tc>
        <w:tc>
          <w:tcPr>
            <w:tcW w:w="2000" w:type="dxa"/>
          </w:tcPr>
          <w:p w14:paraId="677F61D6" w14:textId="77777777" w:rsidR="004608C2" w:rsidRPr="0068507D" w:rsidRDefault="004608C2" w:rsidP="00F2579F">
            <w:pPr>
              <w:rPr>
                <w:sz w:val="16"/>
                <w:szCs w:val="16"/>
              </w:rPr>
            </w:pPr>
            <w:r w:rsidRPr="0068507D">
              <w:rPr>
                <w:sz w:val="16"/>
                <w:szCs w:val="16"/>
              </w:rPr>
              <w:t>Adding correct format of slides</w:t>
            </w:r>
          </w:p>
          <w:p w14:paraId="1CD94CD9" w14:textId="77777777" w:rsidR="004608C2" w:rsidRPr="0068507D" w:rsidRDefault="004608C2" w:rsidP="00F2579F">
            <w:pPr>
              <w:rPr>
                <w:sz w:val="16"/>
                <w:szCs w:val="16"/>
              </w:rPr>
            </w:pPr>
            <w:r w:rsidRPr="0068507D">
              <w:rPr>
                <w:sz w:val="16"/>
                <w:szCs w:val="16"/>
              </w:rPr>
              <w:t>Changing order of slides</w:t>
            </w:r>
          </w:p>
          <w:p w14:paraId="5765EF35" w14:textId="77777777" w:rsidR="004608C2" w:rsidRPr="0068507D" w:rsidRDefault="004608C2" w:rsidP="00F2579F">
            <w:pPr>
              <w:rPr>
                <w:sz w:val="16"/>
                <w:szCs w:val="16"/>
              </w:rPr>
            </w:pPr>
            <w:r w:rsidRPr="0068507D">
              <w:rPr>
                <w:sz w:val="16"/>
                <w:szCs w:val="16"/>
              </w:rPr>
              <w:t>Starting a slide show</w:t>
            </w:r>
          </w:p>
        </w:tc>
        <w:tc>
          <w:tcPr>
            <w:tcW w:w="2430" w:type="dxa"/>
          </w:tcPr>
          <w:p w14:paraId="7C969DF1" w14:textId="77777777" w:rsidR="004608C2" w:rsidRPr="0068507D" w:rsidRDefault="004608C2" w:rsidP="00F2579F">
            <w:pPr>
              <w:rPr>
                <w:sz w:val="16"/>
                <w:szCs w:val="16"/>
              </w:rPr>
            </w:pPr>
            <w:r w:rsidRPr="0068507D">
              <w:rPr>
                <w:sz w:val="16"/>
                <w:szCs w:val="16"/>
              </w:rPr>
              <w:t>Basic transitions</w:t>
            </w:r>
          </w:p>
          <w:p w14:paraId="393610A6" w14:textId="77777777" w:rsidR="004608C2" w:rsidRPr="0068507D" w:rsidRDefault="004608C2" w:rsidP="00F2579F">
            <w:pPr>
              <w:rPr>
                <w:sz w:val="16"/>
                <w:szCs w:val="16"/>
              </w:rPr>
            </w:pPr>
            <w:r w:rsidRPr="0068507D">
              <w:rPr>
                <w:sz w:val="16"/>
                <w:szCs w:val="16"/>
              </w:rPr>
              <w:t>Basic animations</w:t>
            </w:r>
          </w:p>
          <w:p w14:paraId="6A2991EF" w14:textId="77777777" w:rsidR="004608C2" w:rsidRPr="0068507D" w:rsidRDefault="004608C2" w:rsidP="00F2579F">
            <w:pPr>
              <w:rPr>
                <w:sz w:val="16"/>
                <w:szCs w:val="16"/>
              </w:rPr>
            </w:pPr>
            <w:r w:rsidRPr="0068507D">
              <w:rPr>
                <w:sz w:val="16"/>
                <w:szCs w:val="16"/>
              </w:rPr>
              <w:t>Knowing that you need to click space bar for these animations</w:t>
            </w:r>
          </w:p>
        </w:tc>
        <w:tc>
          <w:tcPr>
            <w:tcW w:w="2000" w:type="dxa"/>
          </w:tcPr>
          <w:p w14:paraId="57D071AA" w14:textId="77777777" w:rsidR="004608C2" w:rsidRPr="0068507D" w:rsidRDefault="004608C2" w:rsidP="00F2579F">
            <w:pPr>
              <w:rPr>
                <w:sz w:val="16"/>
                <w:szCs w:val="16"/>
              </w:rPr>
            </w:pPr>
            <w:r w:rsidRPr="0068507D">
              <w:rPr>
                <w:sz w:val="16"/>
                <w:szCs w:val="16"/>
              </w:rPr>
              <w:t>Creating full presentations with timings</w:t>
            </w:r>
          </w:p>
          <w:p w14:paraId="72A5598D" w14:textId="77777777" w:rsidR="004608C2" w:rsidRPr="0068507D" w:rsidRDefault="004608C2" w:rsidP="00F2579F">
            <w:pPr>
              <w:rPr>
                <w:sz w:val="16"/>
                <w:szCs w:val="16"/>
              </w:rPr>
            </w:pPr>
            <w:r w:rsidRPr="0068507D">
              <w:rPr>
                <w:sz w:val="16"/>
                <w:szCs w:val="16"/>
              </w:rPr>
              <w:t xml:space="preserve">Add notes for presenting </w:t>
            </w:r>
          </w:p>
          <w:p w14:paraId="4C696B69" w14:textId="77777777" w:rsidR="004608C2" w:rsidRPr="0068507D" w:rsidRDefault="004608C2" w:rsidP="00F2579F">
            <w:pPr>
              <w:rPr>
                <w:sz w:val="16"/>
                <w:szCs w:val="16"/>
              </w:rPr>
            </w:pPr>
            <w:r w:rsidRPr="0068507D">
              <w:rPr>
                <w:sz w:val="16"/>
                <w:szCs w:val="16"/>
              </w:rPr>
              <w:t>Add audio</w:t>
            </w:r>
          </w:p>
          <w:p w14:paraId="034A7849" w14:textId="77777777" w:rsidR="004608C2" w:rsidRPr="0068507D" w:rsidRDefault="004608C2" w:rsidP="00F2579F">
            <w:pPr>
              <w:rPr>
                <w:sz w:val="16"/>
                <w:szCs w:val="16"/>
              </w:rPr>
            </w:pPr>
            <w:r w:rsidRPr="62A7742A">
              <w:rPr>
                <w:sz w:val="16"/>
                <w:szCs w:val="16"/>
              </w:rPr>
              <w:t>Shortcuts, e.g. enter to add a new slide</w:t>
            </w:r>
          </w:p>
        </w:tc>
        <w:tc>
          <w:tcPr>
            <w:tcW w:w="2232" w:type="dxa"/>
          </w:tcPr>
          <w:p w14:paraId="5AF53387" w14:textId="77777777" w:rsidR="004608C2" w:rsidRPr="0068507D" w:rsidRDefault="004608C2" w:rsidP="00F2579F">
            <w:pPr>
              <w:rPr>
                <w:sz w:val="16"/>
                <w:szCs w:val="16"/>
              </w:rPr>
            </w:pPr>
            <w:r w:rsidRPr="0068507D">
              <w:rPr>
                <w:sz w:val="16"/>
                <w:szCs w:val="16"/>
              </w:rPr>
              <w:t xml:space="preserve">Create multi-path presentation </w:t>
            </w:r>
          </w:p>
          <w:p w14:paraId="0BC6A5EE" w14:textId="77777777" w:rsidR="004608C2" w:rsidRPr="0068507D" w:rsidRDefault="004608C2" w:rsidP="00F2579F">
            <w:pPr>
              <w:rPr>
                <w:sz w:val="16"/>
                <w:szCs w:val="16"/>
              </w:rPr>
            </w:pPr>
            <w:r w:rsidRPr="0068507D">
              <w:rPr>
                <w:sz w:val="16"/>
                <w:szCs w:val="16"/>
              </w:rPr>
              <w:t>Use timings and buttons with hyperlinks</w:t>
            </w:r>
          </w:p>
          <w:p w14:paraId="5ED84472" w14:textId="77777777" w:rsidR="004608C2" w:rsidRPr="0068507D" w:rsidRDefault="004608C2" w:rsidP="00F2579F">
            <w:pPr>
              <w:rPr>
                <w:sz w:val="16"/>
                <w:szCs w:val="16"/>
              </w:rPr>
            </w:pPr>
            <w:r w:rsidRPr="0068507D">
              <w:rPr>
                <w:sz w:val="16"/>
                <w:szCs w:val="16"/>
              </w:rPr>
              <w:t>Inserting multimedia, video and audio</w:t>
            </w:r>
          </w:p>
        </w:tc>
      </w:tr>
    </w:tbl>
    <w:p w14:paraId="018ADDD9" w14:textId="226CA810" w:rsidR="003A3691" w:rsidRDefault="003A3691" w:rsidP="003A3691">
      <w:pPr>
        <w:pStyle w:val="paragraph"/>
        <w:spacing w:before="0" w:beforeAutospacing="0" w:after="0" w:afterAutospacing="0"/>
        <w:textAlignment w:val="baseline"/>
        <w:rPr>
          <w:rFonts w:ascii="Segoe UI" w:hAnsi="Segoe UI" w:cs="Segoe UI"/>
          <w:sz w:val="18"/>
          <w:szCs w:val="18"/>
        </w:rPr>
      </w:pPr>
      <w:bookmarkStart w:id="0" w:name="_GoBack"/>
      <w:bookmarkEnd w:id="0"/>
    </w:p>
    <w:p w14:paraId="7DDC1BB4" w14:textId="38C9D32C" w:rsidR="00585326" w:rsidRDefault="00D1068E" w:rsidP="004608C2">
      <w:pPr>
        <w:pStyle w:val="Subtitle"/>
      </w:pPr>
    </w:p>
    <w:sectPr w:rsidR="00585326" w:rsidSect="00EF7AD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73B9A" w14:textId="77777777" w:rsidR="00D1068E" w:rsidRDefault="00D1068E" w:rsidP="000421D8">
      <w:pPr>
        <w:spacing w:after="0" w:line="240" w:lineRule="auto"/>
      </w:pPr>
      <w:r>
        <w:separator/>
      </w:r>
    </w:p>
  </w:endnote>
  <w:endnote w:type="continuationSeparator" w:id="0">
    <w:p w14:paraId="15464A21" w14:textId="77777777" w:rsidR="00D1068E" w:rsidRDefault="00D1068E" w:rsidP="0004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97986" w14:textId="77777777" w:rsidR="004608C2" w:rsidRDefault="00460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6B993" w14:textId="77777777" w:rsidR="004608C2" w:rsidRDefault="00460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80901" w14:textId="77777777" w:rsidR="004608C2" w:rsidRDefault="00460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D2A8E" w14:textId="77777777" w:rsidR="00D1068E" w:rsidRDefault="00D1068E" w:rsidP="000421D8">
      <w:pPr>
        <w:spacing w:after="0" w:line="240" w:lineRule="auto"/>
      </w:pPr>
      <w:r>
        <w:separator/>
      </w:r>
    </w:p>
  </w:footnote>
  <w:footnote w:type="continuationSeparator" w:id="0">
    <w:p w14:paraId="437FC417" w14:textId="77777777" w:rsidR="00D1068E" w:rsidRDefault="00D1068E" w:rsidP="00042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DC6D" w14:textId="77777777" w:rsidR="004608C2" w:rsidRDefault="00460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0620F" w14:textId="77777777" w:rsidR="004608C2" w:rsidRDefault="004608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5124" w14:textId="77777777" w:rsidR="004608C2" w:rsidRDefault="004608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DF"/>
    <w:rsid w:val="0001718A"/>
    <w:rsid w:val="000202E7"/>
    <w:rsid w:val="000421D8"/>
    <w:rsid w:val="000A55FB"/>
    <w:rsid w:val="000C61B0"/>
    <w:rsid w:val="000D22C3"/>
    <w:rsid w:val="001967CE"/>
    <w:rsid w:val="001A19DB"/>
    <w:rsid w:val="001A4EEE"/>
    <w:rsid w:val="001B3E09"/>
    <w:rsid w:val="001B3F6F"/>
    <w:rsid w:val="00250036"/>
    <w:rsid w:val="0026561D"/>
    <w:rsid w:val="002A3973"/>
    <w:rsid w:val="00335F71"/>
    <w:rsid w:val="003A3691"/>
    <w:rsid w:val="003B138D"/>
    <w:rsid w:val="003C1194"/>
    <w:rsid w:val="00425467"/>
    <w:rsid w:val="004608C2"/>
    <w:rsid w:val="0046713A"/>
    <w:rsid w:val="004A27FE"/>
    <w:rsid w:val="004B5413"/>
    <w:rsid w:val="004D7F87"/>
    <w:rsid w:val="00502D4D"/>
    <w:rsid w:val="00502F3D"/>
    <w:rsid w:val="005230BA"/>
    <w:rsid w:val="005340BA"/>
    <w:rsid w:val="0054167A"/>
    <w:rsid w:val="005F1C96"/>
    <w:rsid w:val="00656FA3"/>
    <w:rsid w:val="0068507D"/>
    <w:rsid w:val="00712BDA"/>
    <w:rsid w:val="00716AF0"/>
    <w:rsid w:val="00722E4B"/>
    <w:rsid w:val="007D7186"/>
    <w:rsid w:val="00821376"/>
    <w:rsid w:val="008949FE"/>
    <w:rsid w:val="008967E4"/>
    <w:rsid w:val="008F1D2E"/>
    <w:rsid w:val="009F38DE"/>
    <w:rsid w:val="00A25CF1"/>
    <w:rsid w:val="00A41A98"/>
    <w:rsid w:val="00AD1074"/>
    <w:rsid w:val="00B03724"/>
    <w:rsid w:val="00B27CC5"/>
    <w:rsid w:val="00B31DC5"/>
    <w:rsid w:val="00B44739"/>
    <w:rsid w:val="00B60453"/>
    <w:rsid w:val="00BB7B7F"/>
    <w:rsid w:val="00C10CA1"/>
    <w:rsid w:val="00C1630E"/>
    <w:rsid w:val="00C7426C"/>
    <w:rsid w:val="00C87C22"/>
    <w:rsid w:val="00C9596B"/>
    <w:rsid w:val="00CA608B"/>
    <w:rsid w:val="00CF3B6E"/>
    <w:rsid w:val="00D000BF"/>
    <w:rsid w:val="00D1068E"/>
    <w:rsid w:val="00D674DC"/>
    <w:rsid w:val="00D80F74"/>
    <w:rsid w:val="00D82012"/>
    <w:rsid w:val="00D918E1"/>
    <w:rsid w:val="00DC6410"/>
    <w:rsid w:val="00DC68FC"/>
    <w:rsid w:val="00DD6716"/>
    <w:rsid w:val="00E021E9"/>
    <w:rsid w:val="00E42992"/>
    <w:rsid w:val="00E44A4E"/>
    <w:rsid w:val="00E50DEB"/>
    <w:rsid w:val="00E5360A"/>
    <w:rsid w:val="00EC60DE"/>
    <w:rsid w:val="00EE7706"/>
    <w:rsid w:val="00EF7ADF"/>
    <w:rsid w:val="00F14544"/>
    <w:rsid w:val="00FA7129"/>
    <w:rsid w:val="00FB019B"/>
    <w:rsid w:val="00FC780F"/>
    <w:rsid w:val="00FE09B9"/>
    <w:rsid w:val="069B8627"/>
    <w:rsid w:val="62A7742A"/>
    <w:rsid w:val="7915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0E7C3"/>
  <w15:chartTrackingRefBased/>
  <w15:docId w15:val="{D478CAAD-C24B-4CB2-B186-51E2ACBA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1D8"/>
  </w:style>
  <w:style w:type="paragraph" w:styleId="Footer">
    <w:name w:val="footer"/>
    <w:basedOn w:val="Normal"/>
    <w:link w:val="FooterChar"/>
    <w:uiPriority w:val="99"/>
    <w:unhideWhenUsed/>
    <w:rsid w:val="00042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1D8"/>
  </w:style>
  <w:style w:type="paragraph" w:customStyle="1" w:styleId="paragraph">
    <w:name w:val="paragraph"/>
    <w:basedOn w:val="Normal"/>
    <w:rsid w:val="003A36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A3691"/>
  </w:style>
  <w:style w:type="character" w:customStyle="1" w:styleId="eop">
    <w:name w:val="eop"/>
    <w:basedOn w:val="DefaultParagraphFont"/>
    <w:rsid w:val="003A3691"/>
  </w:style>
  <w:style w:type="character" w:customStyle="1" w:styleId="contextualspellingandgrammarerror">
    <w:name w:val="contextualspellingandgrammarerror"/>
    <w:basedOn w:val="DefaultParagraphFont"/>
    <w:rsid w:val="003A3691"/>
  </w:style>
  <w:style w:type="paragraph" w:styleId="Subtitle">
    <w:name w:val="Subtitle"/>
    <w:basedOn w:val="Normal"/>
    <w:next w:val="Normal"/>
    <w:link w:val="SubtitleChar"/>
    <w:uiPriority w:val="11"/>
    <w:qFormat/>
    <w:rsid w:val="004608C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08C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981610">
      <w:bodyDiv w:val="1"/>
      <w:marLeft w:val="0"/>
      <w:marRight w:val="0"/>
      <w:marTop w:val="0"/>
      <w:marBottom w:val="0"/>
      <w:divBdr>
        <w:top w:val="none" w:sz="0" w:space="0" w:color="auto"/>
        <w:left w:val="none" w:sz="0" w:space="0" w:color="auto"/>
        <w:bottom w:val="none" w:sz="0" w:space="0" w:color="auto"/>
        <w:right w:val="none" w:sz="0" w:space="0" w:color="auto"/>
      </w:divBdr>
      <w:divsChild>
        <w:div w:id="2047370094">
          <w:marLeft w:val="0"/>
          <w:marRight w:val="0"/>
          <w:marTop w:val="0"/>
          <w:marBottom w:val="0"/>
          <w:divBdr>
            <w:top w:val="none" w:sz="0" w:space="0" w:color="auto"/>
            <w:left w:val="none" w:sz="0" w:space="0" w:color="auto"/>
            <w:bottom w:val="none" w:sz="0" w:space="0" w:color="auto"/>
            <w:right w:val="none" w:sz="0" w:space="0" w:color="auto"/>
          </w:divBdr>
        </w:div>
        <w:div w:id="174734746">
          <w:marLeft w:val="0"/>
          <w:marRight w:val="0"/>
          <w:marTop w:val="0"/>
          <w:marBottom w:val="0"/>
          <w:divBdr>
            <w:top w:val="none" w:sz="0" w:space="0" w:color="auto"/>
            <w:left w:val="none" w:sz="0" w:space="0" w:color="auto"/>
            <w:bottom w:val="none" w:sz="0" w:space="0" w:color="auto"/>
            <w:right w:val="none" w:sz="0" w:space="0" w:color="auto"/>
          </w:divBdr>
        </w:div>
        <w:div w:id="1413813214">
          <w:marLeft w:val="0"/>
          <w:marRight w:val="0"/>
          <w:marTop w:val="0"/>
          <w:marBottom w:val="0"/>
          <w:divBdr>
            <w:top w:val="none" w:sz="0" w:space="0" w:color="auto"/>
            <w:left w:val="none" w:sz="0" w:space="0" w:color="auto"/>
            <w:bottom w:val="none" w:sz="0" w:space="0" w:color="auto"/>
            <w:right w:val="none" w:sz="0" w:space="0" w:color="auto"/>
          </w:divBdr>
        </w:div>
        <w:div w:id="944112127">
          <w:marLeft w:val="0"/>
          <w:marRight w:val="0"/>
          <w:marTop w:val="0"/>
          <w:marBottom w:val="0"/>
          <w:divBdr>
            <w:top w:val="none" w:sz="0" w:space="0" w:color="auto"/>
            <w:left w:val="none" w:sz="0" w:space="0" w:color="auto"/>
            <w:bottom w:val="none" w:sz="0" w:space="0" w:color="auto"/>
            <w:right w:val="none" w:sz="0" w:space="0" w:color="auto"/>
          </w:divBdr>
        </w:div>
        <w:div w:id="413624260">
          <w:marLeft w:val="0"/>
          <w:marRight w:val="0"/>
          <w:marTop w:val="0"/>
          <w:marBottom w:val="0"/>
          <w:divBdr>
            <w:top w:val="none" w:sz="0" w:space="0" w:color="auto"/>
            <w:left w:val="none" w:sz="0" w:space="0" w:color="auto"/>
            <w:bottom w:val="none" w:sz="0" w:space="0" w:color="auto"/>
            <w:right w:val="none" w:sz="0" w:space="0" w:color="auto"/>
          </w:divBdr>
        </w:div>
        <w:div w:id="2065761657">
          <w:marLeft w:val="0"/>
          <w:marRight w:val="0"/>
          <w:marTop w:val="0"/>
          <w:marBottom w:val="0"/>
          <w:divBdr>
            <w:top w:val="none" w:sz="0" w:space="0" w:color="auto"/>
            <w:left w:val="none" w:sz="0" w:space="0" w:color="auto"/>
            <w:bottom w:val="none" w:sz="0" w:space="0" w:color="auto"/>
            <w:right w:val="none" w:sz="0" w:space="0" w:color="auto"/>
          </w:divBdr>
        </w:div>
        <w:div w:id="1970743835">
          <w:marLeft w:val="0"/>
          <w:marRight w:val="0"/>
          <w:marTop w:val="0"/>
          <w:marBottom w:val="0"/>
          <w:divBdr>
            <w:top w:val="none" w:sz="0" w:space="0" w:color="auto"/>
            <w:left w:val="none" w:sz="0" w:space="0" w:color="auto"/>
            <w:bottom w:val="none" w:sz="0" w:space="0" w:color="auto"/>
            <w:right w:val="none" w:sz="0" w:space="0" w:color="auto"/>
          </w:divBdr>
        </w:div>
        <w:div w:id="1588609841">
          <w:marLeft w:val="0"/>
          <w:marRight w:val="0"/>
          <w:marTop w:val="0"/>
          <w:marBottom w:val="0"/>
          <w:divBdr>
            <w:top w:val="none" w:sz="0" w:space="0" w:color="auto"/>
            <w:left w:val="none" w:sz="0" w:space="0" w:color="auto"/>
            <w:bottom w:val="none" w:sz="0" w:space="0" w:color="auto"/>
            <w:right w:val="none" w:sz="0" w:space="0" w:color="auto"/>
          </w:divBdr>
        </w:div>
        <w:div w:id="959609646">
          <w:marLeft w:val="0"/>
          <w:marRight w:val="0"/>
          <w:marTop w:val="0"/>
          <w:marBottom w:val="0"/>
          <w:divBdr>
            <w:top w:val="none" w:sz="0" w:space="0" w:color="auto"/>
            <w:left w:val="none" w:sz="0" w:space="0" w:color="auto"/>
            <w:bottom w:val="none" w:sz="0" w:space="0" w:color="auto"/>
            <w:right w:val="none" w:sz="0" w:space="0" w:color="auto"/>
          </w:divBdr>
        </w:div>
        <w:div w:id="774135730">
          <w:marLeft w:val="0"/>
          <w:marRight w:val="0"/>
          <w:marTop w:val="0"/>
          <w:marBottom w:val="0"/>
          <w:divBdr>
            <w:top w:val="none" w:sz="0" w:space="0" w:color="auto"/>
            <w:left w:val="none" w:sz="0" w:space="0" w:color="auto"/>
            <w:bottom w:val="none" w:sz="0" w:space="0" w:color="auto"/>
            <w:right w:val="none" w:sz="0" w:space="0" w:color="auto"/>
          </w:divBdr>
        </w:div>
        <w:div w:id="1688674574">
          <w:marLeft w:val="0"/>
          <w:marRight w:val="0"/>
          <w:marTop w:val="0"/>
          <w:marBottom w:val="0"/>
          <w:divBdr>
            <w:top w:val="none" w:sz="0" w:space="0" w:color="auto"/>
            <w:left w:val="none" w:sz="0" w:space="0" w:color="auto"/>
            <w:bottom w:val="none" w:sz="0" w:space="0" w:color="auto"/>
            <w:right w:val="none" w:sz="0" w:space="0" w:color="auto"/>
          </w:divBdr>
        </w:div>
        <w:div w:id="617952824">
          <w:marLeft w:val="0"/>
          <w:marRight w:val="0"/>
          <w:marTop w:val="0"/>
          <w:marBottom w:val="0"/>
          <w:divBdr>
            <w:top w:val="none" w:sz="0" w:space="0" w:color="auto"/>
            <w:left w:val="none" w:sz="0" w:space="0" w:color="auto"/>
            <w:bottom w:val="none" w:sz="0" w:space="0" w:color="auto"/>
            <w:right w:val="none" w:sz="0" w:space="0" w:color="auto"/>
          </w:divBdr>
        </w:div>
        <w:div w:id="250436807">
          <w:marLeft w:val="0"/>
          <w:marRight w:val="0"/>
          <w:marTop w:val="0"/>
          <w:marBottom w:val="0"/>
          <w:divBdr>
            <w:top w:val="none" w:sz="0" w:space="0" w:color="auto"/>
            <w:left w:val="none" w:sz="0" w:space="0" w:color="auto"/>
            <w:bottom w:val="none" w:sz="0" w:space="0" w:color="auto"/>
            <w:right w:val="none" w:sz="0" w:space="0" w:color="auto"/>
          </w:divBdr>
        </w:div>
        <w:div w:id="1525635597">
          <w:marLeft w:val="0"/>
          <w:marRight w:val="0"/>
          <w:marTop w:val="0"/>
          <w:marBottom w:val="0"/>
          <w:divBdr>
            <w:top w:val="none" w:sz="0" w:space="0" w:color="auto"/>
            <w:left w:val="none" w:sz="0" w:space="0" w:color="auto"/>
            <w:bottom w:val="none" w:sz="0" w:space="0" w:color="auto"/>
            <w:right w:val="none" w:sz="0" w:space="0" w:color="auto"/>
          </w:divBdr>
        </w:div>
        <w:div w:id="1263223526">
          <w:marLeft w:val="0"/>
          <w:marRight w:val="0"/>
          <w:marTop w:val="0"/>
          <w:marBottom w:val="0"/>
          <w:divBdr>
            <w:top w:val="none" w:sz="0" w:space="0" w:color="auto"/>
            <w:left w:val="none" w:sz="0" w:space="0" w:color="auto"/>
            <w:bottom w:val="none" w:sz="0" w:space="0" w:color="auto"/>
            <w:right w:val="none" w:sz="0" w:space="0" w:color="auto"/>
          </w:divBdr>
        </w:div>
        <w:div w:id="414858371">
          <w:marLeft w:val="0"/>
          <w:marRight w:val="0"/>
          <w:marTop w:val="0"/>
          <w:marBottom w:val="0"/>
          <w:divBdr>
            <w:top w:val="none" w:sz="0" w:space="0" w:color="auto"/>
            <w:left w:val="none" w:sz="0" w:space="0" w:color="auto"/>
            <w:bottom w:val="none" w:sz="0" w:space="0" w:color="auto"/>
            <w:right w:val="none" w:sz="0" w:space="0" w:color="auto"/>
          </w:divBdr>
        </w:div>
        <w:div w:id="3017280">
          <w:marLeft w:val="0"/>
          <w:marRight w:val="0"/>
          <w:marTop w:val="0"/>
          <w:marBottom w:val="0"/>
          <w:divBdr>
            <w:top w:val="none" w:sz="0" w:space="0" w:color="auto"/>
            <w:left w:val="none" w:sz="0" w:space="0" w:color="auto"/>
            <w:bottom w:val="none" w:sz="0" w:space="0" w:color="auto"/>
            <w:right w:val="none" w:sz="0" w:space="0" w:color="auto"/>
          </w:divBdr>
        </w:div>
        <w:div w:id="1267497396">
          <w:marLeft w:val="0"/>
          <w:marRight w:val="0"/>
          <w:marTop w:val="0"/>
          <w:marBottom w:val="0"/>
          <w:divBdr>
            <w:top w:val="none" w:sz="0" w:space="0" w:color="auto"/>
            <w:left w:val="none" w:sz="0" w:space="0" w:color="auto"/>
            <w:bottom w:val="none" w:sz="0" w:space="0" w:color="auto"/>
            <w:right w:val="none" w:sz="0" w:space="0" w:color="auto"/>
          </w:divBdr>
        </w:div>
        <w:div w:id="701632806">
          <w:marLeft w:val="0"/>
          <w:marRight w:val="0"/>
          <w:marTop w:val="0"/>
          <w:marBottom w:val="0"/>
          <w:divBdr>
            <w:top w:val="none" w:sz="0" w:space="0" w:color="auto"/>
            <w:left w:val="none" w:sz="0" w:space="0" w:color="auto"/>
            <w:bottom w:val="none" w:sz="0" w:space="0" w:color="auto"/>
            <w:right w:val="none" w:sz="0" w:space="0" w:color="auto"/>
          </w:divBdr>
        </w:div>
        <w:div w:id="1945990504">
          <w:marLeft w:val="0"/>
          <w:marRight w:val="0"/>
          <w:marTop w:val="0"/>
          <w:marBottom w:val="0"/>
          <w:divBdr>
            <w:top w:val="none" w:sz="0" w:space="0" w:color="auto"/>
            <w:left w:val="none" w:sz="0" w:space="0" w:color="auto"/>
            <w:bottom w:val="none" w:sz="0" w:space="0" w:color="auto"/>
            <w:right w:val="none" w:sz="0" w:space="0" w:color="auto"/>
          </w:divBdr>
        </w:div>
        <w:div w:id="1362512752">
          <w:marLeft w:val="0"/>
          <w:marRight w:val="0"/>
          <w:marTop w:val="0"/>
          <w:marBottom w:val="0"/>
          <w:divBdr>
            <w:top w:val="none" w:sz="0" w:space="0" w:color="auto"/>
            <w:left w:val="none" w:sz="0" w:space="0" w:color="auto"/>
            <w:bottom w:val="none" w:sz="0" w:space="0" w:color="auto"/>
            <w:right w:val="none" w:sz="0" w:space="0" w:color="auto"/>
          </w:divBdr>
        </w:div>
        <w:div w:id="565799286">
          <w:marLeft w:val="0"/>
          <w:marRight w:val="0"/>
          <w:marTop w:val="0"/>
          <w:marBottom w:val="0"/>
          <w:divBdr>
            <w:top w:val="none" w:sz="0" w:space="0" w:color="auto"/>
            <w:left w:val="none" w:sz="0" w:space="0" w:color="auto"/>
            <w:bottom w:val="none" w:sz="0" w:space="0" w:color="auto"/>
            <w:right w:val="none" w:sz="0" w:space="0" w:color="auto"/>
          </w:divBdr>
        </w:div>
        <w:div w:id="136653251">
          <w:marLeft w:val="0"/>
          <w:marRight w:val="0"/>
          <w:marTop w:val="0"/>
          <w:marBottom w:val="0"/>
          <w:divBdr>
            <w:top w:val="none" w:sz="0" w:space="0" w:color="auto"/>
            <w:left w:val="none" w:sz="0" w:space="0" w:color="auto"/>
            <w:bottom w:val="none" w:sz="0" w:space="0" w:color="auto"/>
            <w:right w:val="none" w:sz="0" w:space="0" w:color="auto"/>
          </w:divBdr>
        </w:div>
        <w:div w:id="975835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C33D6FCA9ACC47A58E40CCA7448C0E" ma:contentTypeVersion="12" ma:contentTypeDescription="Create a new document." ma:contentTypeScope="" ma:versionID="d63a69460a1c89933f1a5e629f84a544">
  <xsd:schema xmlns:xsd="http://www.w3.org/2001/XMLSchema" xmlns:xs="http://www.w3.org/2001/XMLSchema" xmlns:p="http://schemas.microsoft.com/office/2006/metadata/properties" xmlns:ns2="44b0e989-8882-4171-8b5b-ce8ef9f2d0fb" xmlns:ns3="02d36b2b-0744-4e79-aa78-9b3bc7c8333f" targetNamespace="http://schemas.microsoft.com/office/2006/metadata/properties" ma:root="true" ma:fieldsID="2390683a57756e8807571ede8b03c5e3" ns2:_="" ns3:_="">
    <xsd:import namespace="44b0e989-8882-4171-8b5b-ce8ef9f2d0fb"/>
    <xsd:import namespace="02d36b2b-0744-4e79-aa78-9b3bc7c833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0e989-8882-4171-8b5b-ce8ef9f2d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36b2b-0744-4e79-aa78-9b3bc7c833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D0C23-56AF-4BA3-985C-81AFDF73E1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F0202D-EF40-4DC1-8756-762A8D34A292}">
  <ds:schemaRefs>
    <ds:schemaRef ds:uri="http://schemas.microsoft.com/sharepoint/v3/contenttype/forms"/>
  </ds:schemaRefs>
</ds:datastoreItem>
</file>

<file path=customXml/itemProps3.xml><?xml version="1.0" encoding="utf-8"?>
<ds:datastoreItem xmlns:ds="http://schemas.openxmlformats.org/officeDocument/2006/customXml" ds:itemID="{B54E4E1B-E283-43B6-99F7-165569436DE2}"/>
</file>

<file path=docProps/app.xml><?xml version="1.0" encoding="utf-8"?>
<Properties xmlns="http://schemas.openxmlformats.org/officeDocument/2006/extended-properties" xmlns:vt="http://schemas.openxmlformats.org/officeDocument/2006/docPropsVTypes">
  <Template>Normal</Template>
  <TotalTime>230</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Epton</dc:creator>
  <cp:keywords/>
  <dc:description/>
  <cp:lastModifiedBy>J Derry</cp:lastModifiedBy>
  <cp:revision>3</cp:revision>
  <dcterms:created xsi:type="dcterms:W3CDTF">2020-03-09T12:24:00Z</dcterms:created>
  <dcterms:modified xsi:type="dcterms:W3CDTF">2020-03-09T17:34:00Z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0x0101008EC33D6FCA9ACC47A58E40CCA7448C0E</vt:lpwstr>
  </property>
  <property fmtid="{D5CDD505-2E9C-101B-9397-08002B2CF9AE}" pid="3" name="MSIP_Label_71dda7c5-96ca-48e3-9e3a-5c391aea2853_Enabled">
    <vt:lpwstr>True</vt:lpwstr>
  </property>
  <property fmtid="{D5CDD505-2E9C-101B-9397-08002B2CF9AE}" pid="4" name="MSIP_Label_71dda7c5-96ca-48e3-9e3a-5c391aea2853_SiteId">
    <vt:lpwstr>a091745a-b7d8-4d7a-b2a6-1359053d4510</vt:lpwstr>
  </property>
  <property fmtid="{D5CDD505-2E9C-101B-9397-08002B2CF9AE}" pid="5" name="MSIP_Label_71dda7c5-96ca-48e3-9e3a-5c391aea2853_Ref">
    <vt:lpwstr>https://api.informationprotection.azure.com/api/a091745a-b7d8-4d7a-b2a6-1359053d4510</vt:lpwstr>
  </property>
  <property fmtid="{D5CDD505-2E9C-101B-9397-08002B2CF9AE}" pid="6" name="MSIP_Label_71dda7c5-96ca-48e3-9e3a-5c391aea2853_SetBy">
    <vt:lpwstr>jderry@mansfieldprimaryacademy.org</vt:lpwstr>
  </property>
  <property fmtid="{D5CDD505-2E9C-101B-9397-08002B2CF9AE}" pid="7" name="MSIP_Label_71dda7c5-96ca-48e3-9e3a-5c391aea2853_SetDate">
    <vt:lpwstr>2020-03-09T12:23:51.3193871+00:00</vt:lpwstr>
  </property>
  <property fmtid="{D5CDD505-2E9C-101B-9397-08002B2CF9AE}" pid="8" name="MSIP_Label_71dda7c5-96ca-48e3-9e3a-5c391aea2853_Name">
    <vt:lpwstr>General</vt:lpwstr>
  </property>
  <property fmtid="{D5CDD505-2E9C-101B-9397-08002B2CF9AE}" pid="9" name="MSIP_Label_71dda7c5-96ca-48e3-9e3a-5c391aea2853_Application">
    <vt:lpwstr>Microsoft Azure Information Protection</vt:lpwstr>
  </property>
  <property fmtid="{D5CDD505-2E9C-101B-9397-08002B2CF9AE}" pid="10" name="MSIP_Label_71dda7c5-96ca-48e3-9e3a-5c391aea2853_Extended_MSFT_Method">
    <vt:lpwstr>Automatic</vt:lpwstr>
  </property>
  <property fmtid="{D5CDD505-2E9C-101B-9397-08002B2CF9AE}" pid="11" name="Sensitivity">
    <vt:lpwstr>General</vt:lpwstr>
  </property>
</Properties>
</file>