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6"/>
        <w:gridCol w:w="1926"/>
        <w:gridCol w:w="1927"/>
        <w:gridCol w:w="1924"/>
        <w:gridCol w:w="1924"/>
        <w:gridCol w:w="1927"/>
        <w:gridCol w:w="1927"/>
      </w:tblGrid>
      <w:tr w:rsidR="00B0255A" w:rsidRPr="00855368" w14:paraId="41EF6668" w14:textId="77777777" w:rsidTr="00855368">
        <w:trPr>
          <w:trHeight w:val="355"/>
        </w:trPr>
        <w:tc>
          <w:tcPr>
            <w:tcW w:w="2046" w:type="dxa"/>
          </w:tcPr>
          <w:p w14:paraId="2500B542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1926" w:type="dxa"/>
            <w:shd w:val="clear" w:color="auto" w:fill="FF5050"/>
          </w:tcPr>
          <w:p w14:paraId="27366D22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Autumn 1</w:t>
            </w:r>
          </w:p>
        </w:tc>
        <w:tc>
          <w:tcPr>
            <w:tcW w:w="1927" w:type="dxa"/>
            <w:shd w:val="clear" w:color="auto" w:fill="FF5050"/>
          </w:tcPr>
          <w:p w14:paraId="6E05881E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Autumn 2</w:t>
            </w:r>
          </w:p>
        </w:tc>
        <w:tc>
          <w:tcPr>
            <w:tcW w:w="1924" w:type="dxa"/>
            <w:shd w:val="clear" w:color="auto" w:fill="CCFFCC"/>
          </w:tcPr>
          <w:p w14:paraId="6543CDC6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Spring 1</w:t>
            </w:r>
          </w:p>
        </w:tc>
        <w:tc>
          <w:tcPr>
            <w:tcW w:w="1924" w:type="dxa"/>
            <w:shd w:val="clear" w:color="auto" w:fill="CCFFCC"/>
          </w:tcPr>
          <w:p w14:paraId="753A0DE7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Spring 2</w:t>
            </w:r>
          </w:p>
        </w:tc>
        <w:tc>
          <w:tcPr>
            <w:tcW w:w="1927" w:type="dxa"/>
            <w:shd w:val="clear" w:color="auto" w:fill="FFFFB7"/>
          </w:tcPr>
          <w:p w14:paraId="4F34431D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Summer 1</w:t>
            </w:r>
          </w:p>
        </w:tc>
        <w:tc>
          <w:tcPr>
            <w:tcW w:w="1927" w:type="dxa"/>
            <w:shd w:val="clear" w:color="auto" w:fill="FFFFB7"/>
          </w:tcPr>
          <w:p w14:paraId="22FF9477" w14:textId="77777777" w:rsidR="00B30B71" w:rsidRPr="00855368" w:rsidRDefault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Summer 2</w:t>
            </w:r>
          </w:p>
        </w:tc>
      </w:tr>
      <w:tr w:rsidR="00574632" w:rsidRPr="00855368" w14:paraId="794D2592" w14:textId="77777777" w:rsidTr="008217F5">
        <w:trPr>
          <w:trHeight w:val="1052"/>
        </w:trPr>
        <w:tc>
          <w:tcPr>
            <w:tcW w:w="2046" w:type="dxa"/>
            <w:shd w:val="clear" w:color="auto" w:fill="D9D9D9" w:themeFill="background1" w:themeFillShade="D9"/>
          </w:tcPr>
          <w:p w14:paraId="18388112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Possible Themes/ Interests </w:t>
            </w:r>
          </w:p>
        </w:tc>
        <w:tc>
          <w:tcPr>
            <w:tcW w:w="1926" w:type="dxa"/>
          </w:tcPr>
          <w:p w14:paraId="4ABC487C" w14:textId="77777777" w:rsidR="00574632" w:rsidRPr="00855368" w:rsidRDefault="00574632" w:rsidP="00B30B71">
            <w:pPr>
              <w:rPr>
                <w:rFonts w:ascii="Kinetic Letters" w:hAnsi="Kinetic Letters"/>
                <w:b/>
                <w:sz w:val="32"/>
                <w:szCs w:val="24"/>
                <w:u w:val="single"/>
              </w:rPr>
            </w:pPr>
            <w:r w:rsidRPr="00855368">
              <w:rPr>
                <w:rFonts w:ascii="Kinetic Letters" w:hAnsi="Kinetic Letters"/>
                <w:b/>
                <w:sz w:val="32"/>
                <w:szCs w:val="24"/>
                <w:u w:val="single"/>
              </w:rPr>
              <w:t xml:space="preserve">This is Me! </w:t>
            </w:r>
          </w:p>
          <w:p w14:paraId="343598AF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072F5109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Harvest festival </w:t>
            </w:r>
          </w:p>
          <w:p w14:paraId="3D44897B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Halloween</w:t>
            </w:r>
          </w:p>
        </w:tc>
        <w:tc>
          <w:tcPr>
            <w:tcW w:w="1927" w:type="dxa"/>
          </w:tcPr>
          <w:p w14:paraId="095B0AE7" w14:textId="77777777" w:rsidR="00574632" w:rsidRPr="00855368" w:rsidRDefault="00574632" w:rsidP="00B30B71">
            <w:pPr>
              <w:rPr>
                <w:rFonts w:ascii="Kinetic Letters" w:hAnsi="Kinetic Letters"/>
                <w:b/>
                <w:sz w:val="32"/>
                <w:szCs w:val="24"/>
                <w:u w:val="single"/>
              </w:rPr>
            </w:pPr>
            <w:r w:rsidRPr="00855368">
              <w:rPr>
                <w:rFonts w:ascii="Kinetic Letters" w:hAnsi="Kinetic Letters"/>
                <w:b/>
                <w:sz w:val="32"/>
                <w:szCs w:val="24"/>
                <w:u w:val="single"/>
              </w:rPr>
              <w:t xml:space="preserve">Animal Kingdom </w:t>
            </w:r>
          </w:p>
          <w:p w14:paraId="04BE03E2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Bonfire Night </w:t>
            </w:r>
          </w:p>
          <w:p w14:paraId="08A79EEA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Diwali </w:t>
            </w:r>
          </w:p>
          <w:p w14:paraId="2188381F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Remembrance Day </w:t>
            </w:r>
          </w:p>
          <w:p w14:paraId="01DDD12F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Meet the creature </w:t>
            </w:r>
          </w:p>
          <w:p w14:paraId="35AEBC56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Anti - Bullying </w:t>
            </w:r>
          </w:p>
          <w:p w14:paraId="0B7BF4EE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Children in Need</w:t>
            </w:r>
          </w:p>
          <w:p w14:paraId="2D701618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Christmas </w:t>
            </w:r>
          </w:p>
        </w:tc>
        <w:tc>
          <w:tcPr>
            <w:tcW w:w="1924" w:type="dxa"/>
          </w:tcPr>
          <w:p w14:paraId="400C6312" w14:textId="77777777" w:rsidR="00574632" w:rsidRPr="00855368" w:rsidRDefault="00574632" w:rsidP="00B30B71">
            <w:pPr>
              <w:rPr>
                <w:rFonts w:ascii="Kinetic Letters" w:hAnsi="Kinetic Letters"/>
                <w:b/>
                <w:sz w:val="32"/>
                <w:szCs w:val="24"/>
                <w:u w:val="single"/>
              </w:rPr>
            </w:pPr>
            <w:r w:rsidRPr="00855368">
              <w:rPr>
                <w:rFonts w:ascii="Kinetic Letters" w:hAnsi="Kinetic Letters"/>
                <w:b/>
                <w:sz w:val="32"/>
                <w:szCs w:val="24"/>
                <w:u w:val="single"/>
              </w:rPr>
              <w:t xml:space="preserve">We need a Hero </w:t>
            </w:r>
          </w:p>
          <w:p w14:paraId="364186E7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0AE10BD6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When I grow up Day </w:t>
            </w:r>
          </w:p>
          <w:p w14:paraId="768FC1E4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Chinese New Year </w:t>
            </w:r>
          </w:p>
          <w:p w14:paraId="040E4E07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Local Area trip </w:t>
            </w:r>
          </w:p>
        </w:tc>
        <w:tc>
          <w:tcPr>
            <w:tcW w:w="1924" w:type="dxa"/>
          </w:tcPr>
          <w:p w14:paraId="33D4224F" w14:textId="77777777" w:rsidR="00574632" w:rsidRPr="00855368" w:rsidRDefault="00574632" w:rsidP="00B30B71">
            <w:pPr>
              <w:rPr>
                <w:rFonts w:ascii="Kinetic Letters" w:hAnsi="Kinetic Letters"/>
                <w:b/>
                <w:sz w:val="32"/>
                <w:szCs w:val="32"/>
                <w:u w:val="single"/>
              </w:rPr>
            </w:pPr>
            <w:r w:rsidRPr="00855368">
              <w:rPr>
                <w:rFonts w:ascii="Kinetic Letters" w:hAnsi="Kinetic Letters"/>
                <w:b/>
                <w:sz w:val="32"/>
                <w:szCs w:val="32"/>
                <w:u w:val="single"/>
              </w:rPr>
              <w:t xml:space="preserve">We need a Hero </w:t>
            </w:r>
          </w:p>
          <w:p w14:paraId="6C34FA47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47725DDE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Pancake Day </w:t>
            </w:r>
          </w:p>
          <w:p w14:paraId="0987F308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Easter </w:t>
            </w:r>
          </w:p>
          <w:p w14:paraId="3F83242B" w14:textId="77777777" w:rsidR="00574632" w:rsidRPr="00855368" w:rsidRDefault="00574632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Lent </w:t>
            </w:r>
          </w:p>
        </w:tc>
        <w:tc>
          <w:tcPr>
            <w:tcW w:w="3854" w:type="dxa"/>
            <w:gridSpan w:val="2"/>
          </w:tcPr>
          <w:p w14:paraId="250F4A2F" w14:textId="77777777" w:rsidR="00574632" w:rsidRPr="00855368" w:rsidRDefault="00574632" w:rsidP="00574632">
            <w:pPr>
              <w:jc w:val="center"/>
              <w:rPr>
                <w:rFonts w:ascii="Kinetic Letters" w:hAnsi="Kinetic Letters"/>
                <w:b/>
                <w:sz w:val="32"/>
                <w:szCs w:val="32"/>
                <w:u w:val="single"/>
              </w:rPr>
            </w:pPr>
            <w:r w:rsidRPr="00855368">
              <w:rPr>
                <w:rFonts w:ascii="Kinetic Letters" w:hAnsi="Kinetic Letters"/>
                <w:b/>
                <w:sz w:val="32"/>
                <w:szCs w:val="32"/>
                <w:u w:val="single"/>
              </w:rPr>
              <w:t>A Land Far Away</w:t>
            </w:r>
          </w:p>
          <w:p w14:paraId="569DA844" w14:textId="77777777" w:rsidR="00574632" w:rsidRPr="00855368" w:rsidRDefault="00574632" w:rsidP="00574632">
            <w:pPr>
              <w:jc w:val="center"/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Sports Day, Teddy Bears picnic, class assemblies </w:t>
            </w:r>
          </w:p>
        </w:tc>
      </w:tr>
      <w:tr w:rsidR="006127A5" w:rsidRPr="00855368" w14:paraId="524FF224" w14:textId="77777777" w:rsidTr="008217F5">
        <w:trPr>
          <w:trHeight w:val="1065"/>
        </w:trPr>
        <w:tc>
          <w:tcPr>
            <w:tcW w:w="2046" w:type="dxa"/>
            <w:shd w:val="clear" w:color="auto" w:fill="FFCCFF"/>
          </w:tcPr>
          <w:p w14:paraId="1FA74F52" w14:textId="77777777" w:rsidR="006127A5" w:rsidRDefault="006127A5" w:rsidP="00B30B71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Personal, social and Emotional Development </w:t>
            </w:r>
          </w:p>
          <w:p w14:paraId="709ACB3D" w14:textId="77777777" w:rsidR="00855368" w:rsidRDefault="00855368" w:rsidP="00B30B71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D73C3D0" w14:textId="77777777" w:rsidR="00855368" w:rsidRPr="00855368" w:rsidRDefault="00633F1D" w:rsidP="00633F1D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 xml:space="preserve">(Self-Regulation, </w:t>
            </w:r>
            <w:proofErr w:type="gramStart"/>
            <w:r>
              <w:rPr>
                <w:rFonts w:ascii="Kinetic Letters" w:hAnsi="Kinetic Letters"/>
                <w:sz w:val="24"/>
                <w:szCs w:val="24"/>
              </w:rPr>
              <w:t>Managing</w:t>
            </w:r>
            <w:proofErr w:type="gramEnd"/>
            <w:r>
              <w:rPr>
                <w:rFonts w:ascii="Kinetic Letters" w:hAnsi="Kinetic Letters"/>
                <w:sz w:val="24"/>
                <w:szCs w:val="24"/>
              </w:rPr>
              <w:t xml:space="preserve"> self, Building Relationships)</w:t>
            </w:r>
          </w:p>
        </w:tc>
        <w:tc>
          <w:tcPr>
            <w:tcW w:w="3853" w:type="dxa"/>
            <w:gridSpan w:val="2"/>
          </w:tcPr>
          <w:p w14:paraId="5D2C0F0D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Find ways to calm themselves, through being calmed and comforted by their key person</w:t>
            </w:r>
          </w:p>
          <w:p w14:paraId="7E4A55BD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Establish their sense of self.</w:t>
            </w:r>
          </w:p>
          <w:p w14:paraId="04C822B5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Express preferences and decisions. They also try new things and start establishing their autonomy.</w:t>
            </w:r>
          </w:p>
          <w:p w14:paraId="0CE834BA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Engage with others through gestures, gaze and talk.</w:t>
            </w:r>
          </w:p>
          <w:p w14:paraId="433B752C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that engagement to achieve a goal. For example, gesture towards their cup to say they want a drink.</w:t>
            </w:r>
          </w:p>
          <w:p w14:paraId="5B0AFC43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Find ways of managing transitions, for example from their parent to their key person.</w:t>
            </w:r>
          </w:p>
          <w:p w14:paraId="4F7C8A07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Thrive as they develop self-assurance.</w:t>
            </w:r>
          </w:p>
          <w:p w14:paraId="77C819C3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Look for clues about how to respond to something interesting.</w:t>
            </w:r>
          </w:p>
          <w:p w14:paraId="52914B45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 xml:space="preserve">Play with increasing confidence on their own and with other 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children, because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 xml:space="preserve"> they know their key person is nearby and available.</w:t>
            </w:r>
          </w:p>
          <w:p w14:paraId="2B01729B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 xml:space="preserve">Feel confident when taken out around the local 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neighbourhood, and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 xml:space="preserve"> enjoy exploring new places with their key person.</w:t>
            </w:r>
          </w:p>
          <w:p w14:paraId="7196644B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Feel strong enough to express a range of emotions.</w:t>
            </w:r>
          </w:p>
          <w:p w14:paraId="31929618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Grow in independence, rejecting help (“me do it”). Sometimes this leads to feelings of frustration and tantrums.</w:t>
            </w:r>
          </w:p>
          <w:p w14:paraId="5F94F281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Begin to show ‘effortful control’. For example, waiting for a turn and resisting the strong impulse to grab what they want or push their way to the front.</w:t>
            </w:r>
          </w:p>
          <w:p w14:paraId="70282C42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Be increasingly able to talk about and manage their emotions</w:t>
            </w:r>
          </w:p>
          <w:p w14:paraId="5036C14F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Notice and ask questions about differences, such as skin colour, types of hair, gender, special needs and disabilities, and so on.</w:t>
            </w:r>
          </w:p>
          <w:p w14:paraId="5FA2CBBD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Develop friendships with other children</w:t>
            </w:r>
          </w:p>
          <w:p w14:paraId="036EFBEA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Safely explore emotions beyond their normal range through play and stories.</w:t>
            </w:r>
          </w:p>
          <w:p w14:paraId="53C2E2D9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Are talking about their feelings in more elaborated ways: “I’m sad because...” or “I love it when ...”.</w:t>
            </w:r>
          </w:p>
          <w:p w14:paraId="76858A6D" w14:textId="77777777" w:rsidR="006127A5" w:rsidRPr="00855368" w:rsidRDefault="006127A5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48" w:type="dxa"/>
            <w:gridSpan w:val="2"/>
          </w:tcPr>
          <w:p w14:paraId="7C1C7181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Select and use activities and resources, with help when needed. This helps them to achieve a goal they have chosen, or one which is suggested to them.</w:t>
            </w:r>
          </w:p>
          <w:p w14:paraId="6A3B5015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Become more outgoing with unfamiliar people, in the safe context of their setting.</w:t>
            </w:r>
          </w:p>
          <w:p w14:paraId="007C16F7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Show more confidence in new social situations.</w:t>
            </w:r>
          </w:p>
          <w:p w14:paraId="3389B356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Increasingly follow rules, understanding why they are important.</w:t>
            </w:r>
          </w:p>
          <w:p w14:paraId="44B1A729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Do not always need an adult to remind them of a rule.</w:t>
            </w:r>
          </w:p>
          <w:p w14:paraId="6E66A8B8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Play with one or more other children, extending and elaborating play ideas.</w:t>
            </w:r>
          </w:p>
          <w:p w14:paraId="736394AD" w14:textId="77777777" w:rsidR="006127A5" w:rsidRPr="00855368" w:rsidRDefault="006127A5" w:rsidP="00981B5F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4E4B982C" w14:textId="77777777" w:rsidR="00981B5F" w:rsidRPr="009467E5" w:rsidRDefault="00981B5F" w:rsidP="00981B5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Develop their sense of responsibility and membership of a community.</w:t>
            </w:r>
          </w:p>
          <w:p w14:paraId="4519BC68" w14:textId="77777777" w:rsidR="00981B5F" w:rsidRPr="009467E5" w:rsidRDefault="00981B5F" w:rsidP="00981B5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Help to find solutions to conflicts and rivalries. For example, accepting that not everyone can be Spider-Man in the game, and suggesting other ideas.</w:t>
            </w:r>
          </w:p>
          <w:p w14:paraId="075DB541" w14:textId="77777777" w:rsidR="00981B5F" w:rsidRPr="009467E5" w:rsidRDefault="00981B5F" w:rsidP="00981B5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Develop appropriate ways of being assertive.</w:t>
            </w:r>
          </w:p>
          <w:p w14:paraId="30FF3F6D" w14:textId="77777777" w:rsidR="00981B5F" w:rsidRPr="009467E5" w:rsidRDefault="00981B5F" w:rsidP="00981B5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Talk with others to solve conflicts.</w:t>
            </w:r>
          </w:p>
          <w:p w14:paraId="4B311702" w14:textId="77777777" w:rsidR="00E66BE5" w:rsidRDefault="00981B5F" w:rsidP="00981B5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Talk about their feelings using words like ‘happy’, ‘sad’, ‘angry’ or ‘worried’.</w:t>
            </w:r>
          </w:p>
          <w:p w14:paraId="354C7C79" w14:textId="77777777" w:rsidR="006127A5" w:rsidRPr="00E66BE5" w:rsidRDefault="00981B5F" w:rsidP="00981B5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2"/>
                <w:szCs w:val="12"/>
              </w:rPr>
            </w:pPr>
            <w:r w:rsidRPr="00E66BE5">
              <w:rPr>
                <w:rFonts w:ascii="Arial" w:hAnsi="Arial" w:cs="Arial"/>
                <w:sz w:val="12"/>
                <w:szCs w:val="12"/>
              </w:rPr>
              <w:t>Begin to understand how others might be feeling.</w:t>
            </w:r>
          </w:p>
        </w:tc>
      </w:tr>
      <w:tr w:rsidR="009F707C" w:rsidRPr="00855368" w14:paraId="76160B63" w14:textId="77777777" w:rsidTr="00633F1D">
        <w:trPr>
          <w:trHeight w:val="710"/>
        </w:trPr>
        <w:tc>
          <w:tcPr>
            <w:tcW w:w="2046" w:type="dxa"/>
            <w:shd w:val="clear" w:color="auto" w:fill="CCECFF"/>
          </w:tcPr>
          <w:p w14:paraId="60093428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Communication and Language</w:t>
            </w:r>
          </w:p>
          <w:p w14:paraId="5C22BDA5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3BD237FC" w14:textId="77777777" w:rsidR="00E66BE5" w:rsidRDefault="009F707C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lastRenderedPageBreak/>
              <w:t xml:space="preserve">(Listening, attention </w:t>
            </w:r>
            <w:r w:rsidR="00E66BE5" w:rsidRPr="009467E5">
              <w:rPr>
                <w:rFonts w:ascii="Arial" w:hAnsi="Arial" w:cs="Arial"/>
                <w:sz w:val="12"/>
                <w:szCs w:val="12"/>
              </w:rPr>
              <w:t>Can start a conversation with an adult or a friend and continue it for many turns.</w:t>
            </w:r>
          </w:p>
          <w:p w14:paraId="0ABA9E9C" w14:textId="77777777" w:rsidR="00E66BE5" w:rsidRPr="009467E5" w:rsidRDefault="009F707C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 xml:space="preserve">and </w:t>
            </w:r>
            <w:proofErr w:type="gramStart"/>
            <w:r w:rsidR="00E66BE5" w:rsidRPr="009467E5">
              <w:rPr>
                <w:rFonts w:ascii="Arial" w:hAnsi="Arial" w:cs="Arial"/>
                <w:sz w:val="12"/>
                <w:szCs w:val="12"/>
              </w:rPr>
              <w:t>Use</w:t>
            </w:r>
            <w:proofErr w:type="gramEnd"/>
            <w:r w:rsidR="00E66BE5" w:rsidRPr="009467E5">
              <w:rPr>
                <w:rFonts w:ascii="Arial" w:hAnsi="Arial" w:cs="Arial"/>
                <w:sz w:val="12"/>
                <w:szCs w:val="12"/>
              </w:rPr>
              <w:t xml:space="preserve"> longer sentences of four to six words.</w:t>
            </w:r>
          </w:p>
          <w:p w14:paraId="346374E7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 xml:space="preserve">Understanding and </w:t>
            </w:r>
            <w:proofErr w:type="gramStart"/>
            <w:r>
              <w:rPr>
                <w:rFonts w:ascii="Kinetic Letters" w:hAnsi="Kinetic Letters"/>
                <w:sz w:val="24"/>
                <w:szCs w:val="24"/>
              </w:rPr>
              <w:t>Speaking</w:t>
            </w:r>
            <w:proofErr w:type="gramEnd"/>
            <w:r>
              <w:rPr>
                <w:rFonts w:ascii="Kinetic Letters" w:hAnsi="Kinetic Letters"/>
                <w:sz w:val="24"/>
                <w:szCs w:val="24"/>
              </w:rPr>
              <w:t>)</w:t>
            </w:r>
          </w:p>
        </w:tc>
        <w:tc>
          <w:tcPr>
            <w:tcW w:w="3853" w:type="dxa"/>
            <w:gridSpan w:val="2"/>
          </w:tcPr>
          <w:p w14:paraId="66889E87" w14:textId="77777777" w:rsidR="009F707C" w:rsidRPr="009467E5" w:rsidRDefault="009F707C" w:rsidP="009F707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lastRenderedPageBreak/>
              <w:t>Make eye contact for longer periods.</w:t>
            </w:r>
          </w:p>
          <w:p w14:paraId="22368E5E" w14:textId="77777777" w:rsidR="009F707C" w:rsidRPr="009467E5" w:rsidRDefault="009F707C" w:rsidP="009F707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Watch someone’s face as they talk.</w:t>
            </w:r>
          </w:p>
          <w:p w14:paraId="22006027" w14:textId="77777777" w:rsidR="009F707C" w:rsidRPr="009467E5" w:rsidRDefault="009F707C" w:rsidP="009F707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Copy what adults do, taking ‘turns’ in conversations (through babbling) and activities. Try to copy adult speech and lip movements.</w:t>
            </w:r>
          </w:p>
          <w:p w14:paraId="03756DE5" w14:textId="77777777" w:rsidR="009F707C" w:rsidRPr="009467E5" w:rsidRDefault="009F707C" w:rsidP="009F707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Enjoy singing, music and toys that make sounds.</w:t>
            </w:r>
          </w:p>
          <w:p w14:paraId="4B05A6BC" w14:textId="77777777" w:rsidR="009F707C" w:rsidRPr="009467E5" w:rsidRDefault="009F707C" w:rsidP="009F707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Recognise and are calmed by a familiar and friendly voice.</w:t>
            </w:r>
          </w:p>
          <w:p w14:paraId="32DA4B25" w14:textId="77777777" w:rsidR="009F707C" w:rsidRPr="009467E5" w:rsidRDefault="009F707C" w:rsidP="009F707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Listen and respond to a simple instruction.</w:t>
            </w:r>
          </w:p>
          <w:p w14:paraId="7B81A3E7" w14:textId="77777777" w:rsidR="009F707C" w:rsidRPr="009F707C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lastRenderedPageBreak/>
              <w:t>Make sounds to get attention in different ways (for example, crying when hungry or unhappy, making gurgling sounds, laughing, cooing or babbling).</w:t>
            </w:r>
          </w:p>
          <w:p w14:paraId="3779D07A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Copy your gestures and words.</w:t>
            </w:r>
          </w:p>
          <w:p w14:paraId="573FA007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intonation, pitch and changing volume when ‘talking’.</w:t>
            </w:r>
          </w:p>
          <w:p w14:paraId="3EEAFFDD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Understand single words in context – ‘cup’, ‘milk’, ‘daddy’.</w:t>
            </w:r>
          </w:p>
          <w:p w14:paraId="58669A86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Understand frequently used words such as ‘all gone’, ‘no’ and ‘bye-bye’.</w:t>
            </w:r>
          </w:p>
          <w:p w14:paraId="7342ED54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Understand simple instructions like “give to mummy” or “stop”.</w:t>
            </w:r>
          </w:p>
          <w:p w14:paraId="6997A9DF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Generally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 xml:space="preserve"> focus on an activity of their own choice and find it difficult to be directed by an adult.</w:t>
            </w:r>
          </w:p>
          <w:p w14:paraId="7A5CC1AD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 xml:space="preserve">Listen to other people’s talk with 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interest, but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 xml:space="preserve"> can easily be distracted by other things.</w:t>
            </w:r>
          </w:p>
          <w:p w14:paraId="537EF8BE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Start to say how they are feeling, using words as well as actions.</w:t>
            </w:r>
          </w:p>
          <w:p w14:paraId="49196445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Start to develop conversation, often jumping from topic to topic.</w:t>
            </w:r>
          </w:p>
          <w:p w14:paraId="6E287D56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 xml:space="preserve">Develop pretend play: ‘putting the baby to sleep’ or ‘driving the car to the 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shops’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>.</w:t>
            </w:r>
          </w:p>
          <w:p w14:paraId="225D3704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the speech sounds p, b, m, w.</w:t>
            </w:r>
          </w:p>
          <w:p w14:paraId="6D146825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Are usually still learning to pronounce:</w:t>
            </w:r>
          </w:p>
          <w:p w14:paraId="42EC4F86" w14:textId="77777777" w:rsidR="009F707C" w:rsidRPr="009467E5" w:rsidRDefault="009F707C" w:rsidP="009F707C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- l/r/w/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y,  f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>/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th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>, s/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sh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>/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ch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>/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dz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>/j, multi-syllabic words such as ‘banana’ and ‘computer’</w:t>
            </w:r>
          </w:p>
          <w:p w14:paraId="7EB399B9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Listen to simple stories and understand what is happening, with the help of the pictures.</w:t>
            </w:r>
          </w:p>
          <w:p w14:paraId="4B1D4A70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Identify familiar objects and properties for practitioners when they are described. For example: ‘Katie’s coat’, ‘blue car’, ‘shiny apple’.</w:t>
            </w:r>
          </w:p>
          <w:p w14:paraId="3DBD8AD2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Understand and act on longer sentences like ‘make teddy jump’ or ‘find your coat’.</w:t>
            </w:r>
          </w:p>
          <w:p w14:paraId="2B8375DA" w14:textId="77777777" w:rsidR="009F707C" w:rsidRPr="009F707C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Kinetic Letters" w:hAnsi="Kinetic Letters"/>
                <w:sz w:val="24"/>
                <w:szCs w:val="24"/>
              </w:rPr>
            </w:pPr>
            <w:r w:rsidRPr="009F707C">
              <w:rPr>
                <w:rFonts w:ascii="Arial" w:hAnsi="Arial" w:cs="Arial"/>
                <w:sz w:val="12"/>
                <w:szCs w:val="12"/>
              </w:rPr>
              <w:t>Understand simple questions about ‘who’, ‘what’ and ‘where’ (but generally not ‘why’).</w:t>
            </w:r>
          </w:p>
        </w:tc>
        <w:tc>
          <w:tcPr>
            <w:tcW w:w="3848" w:type="dxa"/>
            <w:gridSpan w:val="2"/>
          </w:tcPr>
          <w:p w14:paraId="6D4D04AF" w14:textId="77777777" w:rsidR="00E66BE5" w:rsidRPr="009467E5" w:rsidRDefault="00E66BE5" w:rsidP="00E66BE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lastRenderedPageBreak/>
              <w:t>Enjoy listening to longer stories and can remember much of what happens.</w:t>
            </w:r>
          </w:p>
          <w:p w14:paraId="3EB99B45" w14:textId="77777777" w:rsidR="00E66BE5" w:rsidRPr="009467E5" w:rsidRDefault="00E66BE5" w:rsidP="00E66BE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Can find it difficult to pay attention to more than one thing at a time.</w:t>
            </w:r>
          </w:p>
          <w:p w14:paraId="71867CE8" w14:textId="77777777" w:rsidR="00E66BE5" w:rsidRPr="009467E5" w:rsidRDefault="00E66BE5" w:rsidP="00E66BE5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Sing a large repertoire of songs.</w:t>
            </w:r>
          </w:p>
          <w:p w14:paraId="4F72BE20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7FF4B68D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a wider range of vocabulary.</w:t>
            </w:r>
          </w:p>
          <w:p w14:paraId="6A0C32C3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Understand a question or instruction that has two parts, such as “Get your coat and wait at the door”.</w:t>
            </w:r>
          </w:p>
          <w:p w14:paraId="71044046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Understand ‘why’ questions, like: “Why do you think the caterpillar got so fat?</w:t>
            </w:r>
          </w:p>
          <w:p w14:paraId="4B22AAAD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Know many rhymes, be able to talk about familiar books, and be able to tell a long story.</w:t>
            </w:r>
          </w:p>
          <w:p w14:paraId="0BFA8265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lastRenderedPageBreak/>
              <w:t xml:space="preserve">Develop their 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communication, but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 xml:space="preserve"> may continue to have problems with irregular tenses and plurals, such as ‘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runned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>’ for ‘ran’, ‘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swimmed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>’ for ‘swam’.</w:t>
            </w:r>
          </w:p>
          <w:p w14:paraId="2469247A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 xml:space="preserve">May have problems saying: some sounds: r, j, 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th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 xml:space="preserve">, 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ch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 xml:space="preserve">, and </w:t>
            </w:r>
            <w:proofErr w:type="spellStart"/>
            <w:r w:rsidRPr="009467E5">
              <w:rPr>
                <w:rFonts w:ascii="Arial" w:hAnsi="Arial" w:cs="Arial"/>
                <w:sz w:val="12"/>
                <w:szCs w:val="12"/>
              </w:rPr>
              <w:t>sh</w:t>
            </w:r>
            <w:proofErr w:type="spellEnd"/>
            <w:r w:rsidRPr="009467E5">
              <w:rPr>
                <w:rFonts w:ascii="Arial" w:hAnsi="Arial" w:cs="Arial"/>
                <w:sz w:val="12"/>
                <w:szCs w:val="12"/>
              </w:rPr>
              <w:t xml:space="preserve"> and multisyllabic words such as ‘pterodactyl’, ‘planetarium’ or ‘hippopotamus’</w:t>
            </w:r>
          </w:p>
          <w:p w14:paraId="70A9103E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Be able to express a point of view and to debate when they disagree with an adult or a friend, using words as well as actions.</w:t>
            </w:r>
          </w:p>
          <w:p w14:paraId="20E11602" w14:textId="77777777" w:rsidR="009F707C" w:rsidRPr="00E66B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E66BE5">
              <w:rPr>
                <w:rFonts w:ascii="Arial" w:hAnsi="Arial" w:cs="Arial"/>
                <w:sz w:val="12"/>
                <w:szCs w:val="12"/>
              </w:rPr>
              <w:t>Use talk to organise themselves and their play: “</w:t>
            </w:r>
            <w:proofErr w:type="gramStart"/>
            <w:r w:rsidRPr="00E66BE5">
              <w:rPr>
                <w:rFonts w:ascii="Arial" w:hAnsi="Arial" w:cs="Arial"/>
                <w:sz w:val="12"/>
                <w:szCs w:val="12"/>
              </w:rPr>
              <w:t>Let’s</w:t>
            </w:r>
            <w:proofErr w:type="gramEnd"/>
            <w:r w:rsidRPr="00E66BE5">
              <w:rPr>
                <w:rFonts w:ascii="Arial" w:hAnsi="Arial" w:cs="Arial"/>
                <w:sz w:val="12"/>
                <w:szCs w:val="12"/>
              </w:rPr>
              <w:t xml:space="preserve"> go on a bus... you sit there... I’ll be the driver.”</w:t>
            </w:r>
          </w:p>
        </w:tc>
      </w:tr>
      <w:tr w:rsidR="009F707C" w:rsidRPr="00855368" w14:paraId="6EB600F6" w14:textId="77777777" w:rsidTr="008217F5">
        <w:trPr>
          <w:trHeight w:val="697"/>
        </w:trPr>
        <w:tc>
          <w:tcPr>
            <w:tcW w:w="2046" w:type="dxa"/>
            <w:shd w:val="clear" w:color="auto" w:fill="FFFFB7"/>
          </w:tcPr>
          <w:p w14:paraId="46BFCBCD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lastRenderedPageBreak/>
              <w:t>Physical Development</w:t>
            </w:r>
          </w:p>
          <w:p w14:paraId="46FA549C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0C8CB60C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(Fine Motor Skills and Gross Motor Skills)</w:t>
            </w:r>
          </w:p>
          <w:p w14:paraId="0D30A7E1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3" w:type="dxa"/>
            <w:gridSpan w:val="2"/>
          </w:tcPr>
          <w:p w14:paraId="1EA51B16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Enjoy moving when outdoors and inside.</w:t>
            </w:r>
          </w:p>
          <w:p w14:paraId="3F0CE53F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Reach out for objects as co-ordination develops.</w:t>
            </w:r>
          </w:p>
          <w:p w14:paraId="6CC37BF3" w14:textId="77777777" w:rsidR="009F707C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Try a wider range of foods with different tastes and textures.</w:t>
            </w:r>
          </w:p>
          <w:p w14:paraId="2276FFDB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Gradually gain control of their whole body through continual practice of large movements, such as waving, kicking, rolling, crawling and walking.</w:t>
            </w:r>
          </w:p>
          <w:p w14:paraId="4A4241A9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Clap and stamp to music.</w:t>
            </w:r>
          </w:p>
          <w:p w14:paraId="6ADDC6B6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Fit themselves into spaces, like tunnels, dens and large boxes, and move around in them.</w:t>
            </w:r>
          </w:p>
          <w:p w14:paraId="591D178C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Enjoy starting to kick, throw and catch balls.</w:t>
            </w:r>
          </w:p>
          <w:p w14:paraId="4C1D3132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Build independently with a range of appropriate resources.</w:t>
            </w:r>
          </w:p>
          <w:p w14:paraId="16F5351E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Walk, run, jump and climb – and start to use the stairs independently</w:t>
            </w:r>
          </w:p>
          <w:p w14:paraId="58036D3B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Spin, roll and independently use ropes and swings (for example, tyre swings).</w:t>
            </w:r>
          </w:p>
          <w:p w14:paraId="16824628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Develop manipulation and control.</w:t>
            </w:r>
          </w:p>
          <w:p w14:paraId="1ECA1838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Explore different materials and tools.</w:t>
            </w:r>
          </w:p>
          <w:p w14:paraId="4A0FCBD9" w14:textId="77777777" w:rsidR="009F707C" w:rsidRPr="009467E5" w:rsidRDefault="009F707C" w:rsidP="009F707C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large and small motor skills to do things independently, for example manage buttons and zips, and pour drinks.</w:t>
            </w:r>
          </w:p>
          <w:p w14:paraId="5B0C23D0" w14:textId="77777777" w:rsidR="00E66BE5" w:rsidRDefault="009F707C" w:rsidP="00E66BE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Show an increasing desire to be independent, such as wanting to feed themselves and dress or undress.</w:t>
            </w:r>
          </w:p>
          <w:p w14:paraId="7BC6D68C" w14:textId="77777777" w:rsidR="009F707C" w:rsidRPr="00E66BE5" w:rsidRDefault="00E66BE5" w:rsidP="00E66BE5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Use toilet</w:t>
            </w:r>
            <w:r w:rsidR="009F707C" w:rsidRPr="00E66BE5">
              <w:rPr>
                <w:rFonts w:ascii="Arial" w:hAnsi="Arial" w:cs="Arial"/>
                <w:sz w:val="12"/>
                <w:szCs w:val="12"/>
              </w:rPr>
              <w:t xml:space="preserve"> independently.</w:t>
            </w:r>
          </w:p>
        </w:tc>
        <w:tc>
          <w:tcPr>
            <w:tcW w:w="3848" w:type="dxa"/>
            <w:gridSpan w:val="2"/>
          </w:tcPr>
          <w:p w14:paraId="1621BFF5" w14:textId="77777777" w:rsidR="009F707C" w:rsidRDefault="009F707C" w:rsidP="009F707C">
            <w:pPr>
              <w:autoSpaceDE w:val="0"/>
              <w:autoSpaceDN w:val="0"/>
              <w:adjustRightInd w:val="0"/>
              <w:rPr>
                <w:rFonts w:ascii="Kinetic Letters" w:hAnsi="Kinetic Letters" w:cs="Arial"/>
                <w:sz w:val="24"/>
                <w:szCs w:val="24"/>
              </w:rPr>
            </w:pPr>
          </w:p>
          <w:p w14:paraId="27CDE0AA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Go up steps and stairs, or climb up apparatus, using alternate feet.</w:t>
            </w:r>
          </w:p>
          <w:p w14:paraId="20309840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Start taking part in some group activities which they make up for themselves, or in teams.</w:t>
            </w:r>
          </w:p>
          <w:p w14:paraId="034D9576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526B8AE9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Choose the right resources to carry out their own plan. For example, choosing a spade to enlarge a small hole they dug with a trowel.</w:t>
            </w:r>
          </w:p>
          <w:p w14:paraId="02BCEB96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Start to eat independently and learning how to use a knife and fork.</w:t>
            </w:r>
          </w:p>
          <w:p w14:paraId="24A682EE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Show a preference for a dominant hand.</w:t>
            </w:r>
          </w:p>
          <w:p w14:paraId="22F9A91A" w14:textId="77777777" w:rsidR="00E66BE5" w:rsidRPr="009467E5" w:rsidRDefault="00E66BE5" w:rsidP="00E66BE5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Be increasingly independent as they get dressed and undressed, for example, putting coats on and doing up zips.</w:t>
            </w:r>
          </w:p>
          <w:p w14:paraId="5ED8FD3F" w14:textId="77777777" w:rsidR="00FD1C7F" w:rsidRDefault="00FD1C7F" w:rsidP="00FD1C7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 xml:space="preserve">Be increasingly independent in meeting their own care needs, </w:t>
            </w:r>
            <w:proofErr w:type="gramStart"/>
            <w:r w:rsidRPr="009467E5">
              <w:rPr>
                <w:rFonts w:ascii="Arial" w:hAnsi="Arial" w:cs="Arial"/>
                <w:sz w:val="12"/>
                <w:szCs w:val="12"/>
              </w:rPr>
              <w:t>e.g.</w:t>
            </w:r>
            <w:proofErr w:type="gramEnd"/>
            <w:r w:rsidRPr="009467E5">
              <w:rPr>
                <w:rFonts w:ascii="Arial" w:hAnsi="Arial" w:cs="Arial"/>
                <w:sz w:val="12"/>
                <w:szCs w:val="12"/>
              </w:rPr>
              <w:t xml:space="preserve"> brushing teeth, using the toilet, washing and drying their hands thoroughly.</w:t>
            </w:r>
          </w:p>
          <w:p w14:paraId="45783992" w14:textId="77777777" w:rsidR="009F707C" w:rsidRPr="00855368" w:rsidRDefault="009F707C" w:rsidP="009F707C">
            <w:pPr>
              <w:autoSpaceDE w:val="0"/>
              <w:autoSpaceDN w:val="0"/>
              <w:adjustRightInd w:val="0"/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30456E28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Continue to develop their movement, balancing, riding (scooters, trikes and bikes) and ball skills.</w:t>
            </w:r>
          </w:p>
          <w:p w14:paraId="729FBF62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Skip, hop, stand on one leg and hold a pose for a game like musical statues.</w:t>
            </w:r>
          </w:p>
          <w:p w14:paraId="757DFE0C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large-muscle movements to wave flags and streamers, paint and make marks.</w:t>
            </w:r>
          </w:p>
          <w:p w14:paraId="7D87FE7A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Are increasingly able to use and remember sequences and patterns of movements which are related to music and rhythm.</w:t>
            </w:r>
          </w:p>
          <w:p w14:paraId="653A92B7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Collaborate with others to manage large items, such as moving a long plank safely, carrying large hollow blocks.</w:t>
            </w:r>
          </w:p>
          <w:p w14:paraId="131B7530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one-handed tools and equipment, for example, making snips in paper with scissors.</w:t>
            </w:r>
          </w:p>
          <w:p w14:paraId="1F6B6BD6" w14:textId="77777777" w:rsidR="009F707C" w:rsidRPr="009467E5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9467E5">
              <w:rPr>
                <w:rFonts w:ascii="Arial" w:hAnsi="Arial" w:cs="Arial"/>
                <w:sz w:val="12"/>
                <w:szCs w:val="12"/>
              </w:rPr>
              <w:t>Use a comfortable grip with good control when holding pens and pencils.</w:t>
            </w:r>
          </w:p>
          <w:p w14:paraId="7714A976" w14:textId="77777777" w:rsidR="009F707C" w:rsidRPr="00FD1C7F" w:rsidRDefault="009F707C" w:rsidP="009F707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D1C7F">
              <w:rPr>
                <w:rFonts w:ascii="Arial" w:hAnsi="Arial" w:cs="Arial"/>
                <w:sz w:val="12"/>
                <w:szCs w:val="12"/>
              </w:rPr>
              <w:t>Make healthy choices about food, drink, activity and toothbrushing.</w:t>
            </w:r>
          </w:p>
        </w:tc>
      </w:tr>
      <w:tr w:rsidR="009F707C" w:rsidRPr="00855368" w14:paraId="547D7FEF" w14:textId="77777777" w:rsidTr="008217F5">
        <w:trPr>
          <w:trHeight w:val="355"/>
        </w:trPr>
        <w:tc>
          <w:tcPr>
            <w:tcW w:w="2046" w:type="dxa"/>
            <w:shd w:val="clear" w:color="auto" w:fill="CCFFCC"/>
          </w:tcPr>
          <w:p w14:paraId="574FC930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 xml:space="preserve">Literacy </w:t>
            </w:r>
          </w:p>
          <w:p w14:paraId="2AE61EF7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593EAC1E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lastRenderedPageBreak/>
              <w:t>(Writing, Word Reading and Comprehension)</w:t>
            </w:r>
          </w:p>
        </w:tc>
        <w:tc>
          <w:tcPr>
            <w:tcW w:w="3853" w:type="dxa"/>
            <w:gridSpan w:val="2"/>
          </w:tcPr>
          <w:p w14:paraId="545DD230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lastRenderedPageBreak/>
              <w:t>Enjoy songs and rhymes, tuning in and paying attention.</w:t>
            </w:r>
          </w:p>
          <w:p w14:paraId="2E556CBB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Join in with songs and rhymes, copying sounds, rhythms, tunes and tempo.</w:t>
            </w:r>
          </w:p>
          <w:p w14:paraId="1E390DFD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Sing songs and say rhymes independently, for example, singing whilst playing.</w:t>
            </w:r>
          </w:p>
          <w:p w14:paraId="0DDA6467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Enjoy sharing books with an adult.</w:t>
            </w:r>
          </w:p>
          <w:p w14:paraId="0E4A6D75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Pay attention and responds to the pictures or the words.</w:t>
            </w:r>
          </w:p>
          <w:p w14:paraId="5855D128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lastRenderedPageBreak/>
              <w:t>Have favourite books and seeks them out, to share with an adult, with another child, or to look at alone.</w:t>
            </w:r>
          </w:p>
          <w:p w14:paraId="6F45D973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Repeat words and phrases from familiar stories.</w:t>
            </w:r>
          </w:p>
          <w:p w14:paraId="65B3FC86" w14:textId="77777777" w:rsidR="009F707C" w:rsidRPr="00492108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Develop play around favourite stories using props.</w:t>
            </w:r>
          </w:p>
          <w:p w14:paraId="44EB8250" w14:textId="77777777" w:rsidR="009F707C" w:rsidRPr="00E66BE5" w:rsidRDefault="00FD1C7F" w:rsidP="00E66BE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Enjoy drawing freely.</w:t>
            </w:r>
          </w:p>
        </w:tc>
        <w:tc>
          <w:tcPr>
            <w:tcW w:w="3848" w:type="dxa"/>
            <w:gridSpan w:val="2"/>
          </w:tcPr>
          <w:p w14:paraId="19F3048A" w14:textId="77777777" w:rsidR="00FD1C7F" w:rsidRPr="00492108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lastRenderedPageBreak/>
              <w:t>Engage in extended conversations about stories, learning new vocabulary</w:t>
            </w:r>
          </w:p>
          <w:p w14:paraId="1B01F4EE" w14:textId="77777777" w:rsidR="00FD1C7F" w:rsidRPr="00492108" w:rsidRDefault="00FD1C7F" w:rsidP="00FD1C7F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Notice some print, such as the first letter of their name, a bus or door number, or a familiar logo.</w:t>
            </w:r>
          </w:p>
          <w:p w14:paraId="351E1D49" w14:textId="77777777" w:rsidR="00FD1C7F" w:rsidRPr="00492108" w:rsidRDefault="00FD1C7F" w:rsidP="00FD1C7F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  <w:p w14:paraId="5F5656A7" w14:textId="77777777" w:rsidR="00FD1C7F" w:rsidRDefault="00FD1C7F" w:rsidP="00FD1C7F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Add some marks to their drawings, which they give meaning to. For example: “That says mummy.”</w:t>
            </w:r>
          </w:p>
          <w:p w14:paraId="0E473C68" w14:textId="77777777" w:rsidR="00FD1C7F" w:rsidRDefault="00FD1C7F" w:rsidP="00FD1C7F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E66BE5">
              <w:rPr>
                <w:rFonts w:ascii="Arial" w:hAnsi="Arial" w:cs="Arial"/>
                <w:sz w:val="12"/>
                <w:szCs w:val="12"/>
              </w:rPr>
              <w:lastRenderedPageBreak/>
              <w:t>Make marks on their picture to stand for their name.</w:t>
            </w:r>
          </w:p>
          <w:p w14:paraId="5DE51F4C" w14:textId="77777777" w:rsidR="00FD1C7F" w:rsidRPr="00492108" w:rsidRDefault="00FD1C7F" w:rsidP="00FD1C7F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 xml:space="preserve"> Ask questions about the book. Makes comments and shares their own ideas.</w:t>
            </w:r>
          </w:p>
          <w:p w14:paraId="39EE8552" w14:textId="77777777" w:rsidR="009F707C" w:rsidRPr="00855368" w:rsidRDefault="009F707C" w:rsidP="00FD1C7F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0E7D650C" w14:textId="77777777" w:rsidR="009F707C" w:rsidRPr="004921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lastRenderedPageBreak/>
              <w:t>Understand the five key concepts about print:</w:t>
            </w:r>
          </w:p>
          <w:p w14:paraId="7B9A310E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print has meaning</w:t>
            </w:r>
          </w:p>
          <w:p w14:paraId="6558F306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print can have different purposes</w:t>
            </w:r>
          </w:p>
          <w:p w14:paraId="207020A5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we read English text from left to right and from top to bottom</w:t>
            </w:r>
          </w:p>
          <w:p w14:paraId="08A13043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the names of the different parts of a book</w:t>
            </w:r>
          </w:p>
          <w:p w14:paraId="2AC53768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page sequencing</w:t>
            </w:r>
          </w:p>
          <w:p w14:paraId="6AEB6C0B" w14:textId="77777777" w:rsidR="009F707C" w:rsidRPr="004921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Develop their phonological awareness, so that they can:</w:t>
            </w:r>
          </w:p>
          <w:p w14:paraId="649CC4F9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lastRenderedPageBreak/>
              <w:t>- spot and suggest rhymes</w:t>
            </w:r>
          </w:p>
          <w:p w14:paraId="6D3D82B5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count or clap syllables in a word</w:t>
            </w:r>
          </w:p>
          <w:p w14:paraId="6BCC5C6D" w14:textId="77777777" w:rsidR="009F707C" w:rsidRPr="00492108" w:rsidRDefault="009F707C" w:rsidP="009F707C">
            <w:p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- recognise words with the same initial sound, such as money and mother</w:t>
            </w:r>
          </w:p>
          <w:p w14:paraId="1A02B969" w14:textId="77777777" w:rsidR="009F707C" w:rsidRPr="004921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>Use some of their print and letter knowledge in their early writing. For example: writing a pretend shopping list that starts at the top of the page; write ‘m’ for mummy.</w:t>
            </w:r>
          </w:p>
          <w:p w14:paraId="758FB5B3" w14:textId="77777777" w:rsidR="00FD1C7F" w:rsidRDefault="009F707C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92108">
              <w:rPr>
                <w:rFonts w:ascii="Arial" w:hAnsi="Arial" w:cs="Arial"/>
                <w:sz w:val="12"/>
                <w:szCs w:val="12"/>
              </w:rPr>
              <w:t xml:space="preserve">Write some or </w:t>
            </w:r>
            <w:proofErr w:type="gramStart"/>
            <w:r w:rsidRPr="00492108">
              <w:rPr>
                <w:rFonts w:ascii="Arial" w:hAnsi="Arial" w:cs="Arial"/>
                <w:sz w:val="12"/>
                <w:szCs w:val="12"/>
              </w:rPr>
              <w:t>all of</w:t>
            </w:r>
            <w:proofErr w:type="gramEnd"/>
            <w:r w:rsidRPr="00492108">
              <w:rPr>
                <w:rFonts w:ascii="Arial" w:hAnsi="Arial" w:cs="Arial"/>
                <w:sz w:val="12"/>
                <w:szCs w:val="12"/>
              </w:rPr>
              <w:t xml:space="preserve"> their name.</w:t>
            </w:r>
          </w:p>
          <w:p w14:paraId="253A9BF3" w14:textId="77777777" w:rsidR="009F707C" w:rsidRPr="00FD1C7F" w:rsidRDefault="009F707C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FD1C7F">
              <w:rPr>
                <w:rFonts w:ascii="Arial" w:hAnsi="Arial" w:cs="Arial"/>
                <w:sz w:val="12"/>
                <w:szCs w:val="12"/>
              </w:rPr>
              <w:t>Write some letters accurately.</w:t>
            </w:r>
          </w:p>
        </w:tc>
      </w:tr>
      <w:tr w:rsidR="009F707C" w:rsidRPr="00855368" w14:paraId="2940CC41" w14:textId="77777777" w:rsidTr="008217F5">
        <w:trPr>
          <w:trHeight w:val="355"/>
        </w:trPr>
        <w:tc>
          <w:tcPr>
            <w:tcW w:w="2046" w:type="dxa"/>
            <w:shd w:val="clear" w:color="auto" w:fill="FFCC66"/>
          </w:tcPr>
          <w:p w14:paraId="6DA1D8AD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lastRenderedPageBreak/>
              <w:t xml:space="preserve">Mathematics </w:t>
            </w:r>
          </w:p>
          <w:p w14:paraId="7502516A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4FA575A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(Number and Numerical Pattern)</w:t>
            </w:r>
          </w:p>
        </w:tc>
        <w:tc>
          <w:tcPr>
            <w:tcW w:w="3853" w:type="dxa"/>
            <w:gridSpan w:val="2"/>
          </w:tcPr>
          <w:p w14:paraId="42F5FDAC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Combine objects like stacking blocks and cups. Put objects inside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others and take them out again.</w:t>
            </w:r>
          </w:p>
          <w:p w14:paraId="72119190" w14:textId="77777777" w:rsidR="009F707C" w:rsidRPr="000C76C5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Take part in finger rhymes with numbers.</w:t>
            </w:r>
          </w:p>
          <w:p w14:paraId="270A389A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React to changes of amount in a group of up to three items.</w:t>
            </w:r>
          </w:p>
          <w:p w14:paraId="4E2A2604" w14:textId="77777777" w:rsidR="009F707C" w:rsidRPr="000C76C5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Compare amounts, saying ‘lots’, ‘more’ or ‘same’.</w:t>
            </w:r>
          </w:p>
          <w:p w14:paraId="42013887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Counting-like behaviour, saying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some numbers in sequence.</w:t>
            </w:r>
          </w:p>
          <w:p w14:paraId="43E25B0D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Count in everyday contexts, sometimes skipping numbers - ‘1-2-3-5.’</w:t>
            </w:r>
          </w:p>
          <w:p w14:paraId="5DCBCA8D" w14:textId="77777777" w:rsidR="009F707C" w:rsidRPr="000C76C5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Build with a range of resources.</w:t>
            </w:r>
          </w:p>
          <w:p w14:paraId="6E267257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Complete inset puzzles.</w:t>
            </w:r>
          </w:p>
          <w:p w14:paraId="53FD5BC1" w14:textId="77777777" w:rsidR="00E66BE5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Compare sizes, weights etc. using gesture and language - ‘bigger/little/smalle</w:t>
            </w:r>
            <w:r w:rsidR="00E66BE5">
              <w:rPr>
                <w:rFonts w:ascii="Arial" w:hAnsi="Arial" w:cs="Arial"/>
                <w:sz w:val="12"/>
                <w:szCs w:val="12"/>
              </w:rPr>
              <w:t>r’, ‘high/low’, ‘tall’, ‘heavy’.</w:t>
            </w:r>
          </w:p>
          <w:p w14:paraId="39B5E789" w14:textId="77777777" w:rsidR="009F707C" w:rsidRPr="00E66BE5" w:rsidRDefault="009F707C" w:rsidP="009F707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E66BE5">
              <w:rPr>
                <w:rFonts w:ascii="Arial" w:hAnsi="Arial" w:cs="Arial"/>
                <w:sz w:val="12"/>
                <w:szCs w:val="12"/>
              </w:rPr>
              <w:t>Notice patterns and arrange things in patterns.</w:t>
            </w:r>
          </w:p>
          <w:p w14:paraId="1280463E" w14:textId="77777777" w:rsidR="009F707C" w:rsidRPr="00855368" w:rsidRDefault="009F707C" w:rsidP="009F707C">
            <w:pPr>
              <w:rPr>
                <w:rFonts w:ascii="Kinetic Letters" w:hAnsi="Kinetic Letters" w:cs="Arial"/>
                <w:sz w:val="24"/>
                <w:szCs w:val="24"/>
              </w:rPr>
            </w:pPr>
          </w:p>
        </w:tc>
        <w:tc>
          <w:tcPr>
            <w:tcW w:w="3848" w:type="dxa"/>
            <w:gridSpan w:val="2"/>
          </w:tcPr>
          <w:p w14:paraId="5E137956" w14:textId="77777777" w:rsidR="00FD1C7F" w:rsidRPr="000C76C5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Say one number for each item in order: 1,2,3,4,5.</w:t>
            </w:r>
          </w:p>
          <w:p w14:paraId="2C22B6A7" w14:textId="77777777" w:rsidR="00FD1C7F" w:rsidRPr="000C76C5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Know that the last number reached when counting a small set of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objects tells you how many there are in total (‘cardinal principle’).</w:t>
            </w:r>
          </w:p>
          <w:p w14:paraId="4AC5F969" w14:textId="77777777" w:rsidR="00FD1C7F" w:rsidRPr="000C76C5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Show ‘finger numbers’ up to 5.</w:t>
            </w:r>
          </w:p>
          <w:p w14:paraId="27FE1BB2" w14:textId="77777777" w:rsidR="00FD1C7F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Talk about and explore 2D and 3D shapes (for example, circles,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rectangles, triangles and cuboids) using informal and mathematical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language: ‘sides’, ‘corners’; ‘straight’, ‘flat’, ‘round’.</w:t>
            </w:r>
          </w:p>
          <w:p w14:paraId="5A793A61" w14:textId="77777777" w:rsidR="00FD1C7F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Make comparisons between objects relating to size, length, weight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8364F7">
              <w:rPr>
                <w:rFonts w:ascii="Arial" w:hAnsi="Arial" w:cs="Arial"/>
                <w:sz w:val="12"/>
                <w:szCs w:val="12"/>
              </w:rPr>
              <w:t>and capacity</w:t>
            </w:r>
          </w:p>
          <w:p w14:paraId="77C17659" w14:textId="77777777" w:rsidR="00FD1C7F" w:rsidRPr="008364F7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8364F7">
              <w:rPr>
                <w:rFonts w:ascii="Arial" w:hAnsi="Arial" w:cs="Arial"/>
                <w:sz w:val="12"/>
                <w:szCs w:val="12"/>
              </w:rPr>
              <w:t>Select shapes appropriately: flat surfaces for building, a triangular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8364F7">
              <w:rPr>
                <w:rFonts w:ascii="Arial" w:hAnsi="Arial" w:cs="Arial"/>
                <w:sz w:val="12"/>
                <w:szCs w:val="12"/>
              </w:rPr>
              <w:t>prism for a roof etc.</w:t>
            </w:r>
          </w:p>
          <w:p w14:paraId="53E62FBD" w14:textId="77777777" w:rsidR="00FD1C7F" w:rsidRPr="008364F7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8364F7">
              <w:rPr>
                <w:rFonts w:ascii="Arial" w:hAnsi="Arial" w:cs="Arial"/>
                <w:sz w:val="12"/>
                <w:szCs w:val="12"/>
              </w:rPr>
              <w:t>Talk about and identifies the patterns around them. For example:</w:t>
            </w:r>
            <w:r>
              <w:rPr>
                <w:rFonts w:ascii="Arial" w:hAnsi="Arial" w:cs="Arial"/>
                <w:sz w:val="12"/>
                <w:szCs w:val="12"/>
              </w:rPr>
              <w:t xml:space="preserve"> stripes on clothes, </w:t>
            </w:r>
            <w:r w:rsidRPr="008364F7">
              <w:rPr>
                <w:rFonts w:ascii="Arial" w:hAnsi="Arial" w:cs="Arial"/>
                <w:sz w:val="12"/>
                <w:szCs w:val="12"/>
              </w:rPr>
              <w:t>designs on rugs and wallpaper. Use informal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8364F7">
              <w:rPr>
                <w:rFonts w:ascii="Arial" w:hAnsi="Arial" w:cs="Arial"/>
                <w:sz w:val="12"/>
                <w:szCs w:val="12"/>
              </w:rPr>
              <w:t>language like ‘pointy’, ‘spotty’, ‘blobs’ etc.</w:t>
            </w:r>
          </w:p>
          <w:p w14:paraId="40C245CB" w14:textId="77777777" w:rsidR="00FD1C7F" w:rsidRPr="008364F7" w:rsidRDefault="00FD1C7F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8364F7">
              <w:rPr>
                <w:rFonts w:ascii="Arial" w:hAnsi="Arial" w:cs="Arial"/>
                <w:sz w:val="12"/>
                <w:szCs w:val="12"/>
              </w:rPr>
              <w:t>Extend and create ABAB patterns – stick, leaf, stick, leaf.</w:t>
            </w:r>
          </w:p>
          <w:p w14:paraId="77FC584E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26D4A731" w14:textId="77777777" w:rsidR="009F707C" w:rsidRPr="000C76C5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Fast recognition of up to 3 objects, without having to count them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individually (‘subitising’).</w:t>
            </w:r>
          </w:p>
          <w:p w14:paraId="471ECA35" w14:textId="77777777" w:rsidR="009F707C" w:rsidRPr="000C76C5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Recite numbers past 5.</w:t>
            </w:r>
          </w:p>
          <w:p w14:paraId="03403111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Link numerals and amounts: for example, showing the right number of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objects to match the numeral, up to 5.</w:t>
            </w:r>
          </w:p>
          <w:p w14:paraId="50A71C89" w14:textId="77777777" w:rsidR="009F707C" w:rsidRPr="000C76C5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Experiment with their own symbols and marks as well as numerals.</w:t>
            </w:r>
          </w:p>
          <w:p w14:paraId="35FE98ED" w14:textId="77777777" w:rsidR="009F707C" w:rsidRPr="000C76C5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Solve real world mathematical problems with numbers up to 5.</w:t>
            </w:r>
          </w:p>
          <w:p w14:paraId="033D8ED3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Compare quantities using language: ‘more than’, ‘fewer than’.</w:t>
            </w:r>
          </w:p>
          <w:p w14:paraId="6B9CD625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Understand position through words alone – for example, “The bag is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under the table,” – with no pointing.</w:t>
            </w:r>
          </w:p>
          <w:p w14:paraId="7AD02AB3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Describe a familiar route.</w:t>
            </w:r>
          </w:p>
          <w:p w14:paraId="1F02FD1B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C76C5">
              <w:rPr>
                <w:rFonts w:ascii="Arial" w:hAnsi="Arial" w:cs="Arial"/>
                <w:sz w:val="12"/>
                <w:szCs w:val="12"/>
              </w:rPr>
              <w:t>Discuss routes and locations, using words like ‘in front of’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C76C5">
              <w:rPr>
                <w:rFonts w:ascii="Arial" w:hAnsi="Arial" w:cs="Arial"/>
                <w:sz w:val="12"/>
                <w:szCs w:val="12"/>
              </w:rPr>
              <w:t>and ‘behind’.</w:t>
            </w:r>
          </w:p>
          <w:p w14:paraId="50B4B3D3" w14:textId="77777777" w:rsidR="00FD1C7F" w:rsidRDefault="009F707C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8364F7">
              <w:rPr>
                <w:rFonts w:ascii="Arial" w:hAnsi="Arial" w:cs="Arial"/>
                <w:sz w:val="12"/>
                <w:szCs w:val="12"/>
              </w:rPr>
              <w:t>Combine shapes to make new ones – an arch, a bigger triangle etc.</w:t>
            </w:r>
          </w:p>
          <w:p w14:paraId="3F637647" w14:textId="77777777" w:rsidR="00FD1C7F" w:rsidRDefault="009F707C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FD1C7F">
              <w:rPr>
                <w:rFonts w:ascii="Arial" w:hAnsi="Arial" w:cs="Arial"/>
                <w:sz w:val="12"/>
                <w:szCs w:val="12"/>
              </w:rPr>
              <w:t>Notice and correct an error in a repeating pattern.</w:t>
            </w:r>
            <w:r w:rsidR="00FD1C7F" w:rsidRPr="00FD1C7F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65BD465A" w14:textId="77777777" w:rsidR="009F707C" w:rsidRPr="00FD1C7F" w:rsidRDefault="009F707C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FD1C7F">
              <w:rPr>
                <w:rFonts w:ascii="Arial" w:hAnsi="Arial" w:cs="Arial"/>
                <w:sz w:val="12"/>
                <w:szCs w:val="12"/>
              </w:rPr>
              <w:t>Begin to describe a sequence of events, real or fictional, using words such as ‘first’, ‘then...’</w:t>
            </w:r>
          </w:p>
        </w:tc>
      </w:tr>
      <w:tr w:rsidR="009F707C" w:rsidRPr="00855368" w14:paraId="6E064FAC" w14:textId="77777777" w:rsidTr="008217F5">
        <w:trPr>
          <w:trHeight w:val="710"/>
        </w:trPr>
        <w:tc>
          <w:tcPr>
            <w:tcW w:w="2046" w:type="dxa"/>
            <w:shd w:val="clear" w:color="auto" w:fill="CC99FF"/>
          </w:tcPr>
          <w:p w14:paraId="35E8A01F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Understanding the World</w:t>
            </w:r>
          </w:p>
          <w:p w14:paraId="38539C2E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7A9B5F28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 xml:space="preserve">(The Natural World, People, Culture and Communities, Past and Present) </w:t>
            </w:r>
            <w:r w:rsidRPr="00855368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</w:tc>
        <w:tc>
          <w:tcPr>
            <w:tcW w:w="3853" w:type="dxa"/>
            <w:gridSpan w:val="2"/>
          </w:tcPr>
          <w:p w14:paraId="359E888E" w14:textId="77777777" w:rsidR="009F707C" w:rsidRPr="00A67CC7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A67CC7">
              <w:rPr>
                <w:rFonts w:ascii="Arial" w:hAnsi="Arial" w:cs="Arial"/>
                <w:sz w:val="12"/>
                <w:szCs w:val="12"/>
              </w:rPr>
              <w:t>Repeat actions that have an effect.</w:t>
            </w:r>
          </w:p>
          <w:p w14:paraId="1DE96F5A" w14:textId="77777777" w:rsidR="009F707C" w:rsidRPr="00A67CC7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A67CC7">
              <w:rPr>
                <w:rFonts w:ascii="Arial" w:hAnsi="Arial" w:cs="Arial"/>
                <w:sz w:val="12"/>
                <w:szCs w:val="12"/>
              </w:rPr>
              <w:t>Explore materials with different properties.</w:t>
            </w:r>
          </w:p>
          <w:p w14:paraId="1F619947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A67CC7">
              <w:rPr>
                <w:rFonts w:ascii="Arial" w:hAnsi="Arial" w:cs="Arial"/>
                <w:sz w:val="12"/>
                <w:szCs w:val="12"/>
              </w:rPr>
              <w:t>Explore natural materials, indoors and outside.</w:t>
            </w:r>
          </w:p>
          <w:p w14:paraId="7E41FA80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A67CC7">
              <w:rPr>
                <w:rFonts w:ascii="Arial" w:hAnsi="Arial" w:cs="Arial"/>
                <w:sz w:val="12"/>
                <w:szCs w:val="12"/>
              </w:rPr>
              <w:t>Explore and respond to different natural phenomena in their setting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A67CC7">
              <w:rPr>
                <w:rFonts w:ascii="Arial" w:hAnsi="Arial" w:cs="Arial"/>
                <w:sz w:val="12"/>
                <w:szCs w:val="12"/>
              </w:rPr>
              <w:t>and on trips.</w:t>
            </w:r>
          </w:p>
          <w:p w14:paraId="44340C2B" w14:textId="77777777" w:rsidR="00E66BE5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A67CC7">
              <w:rPr>
                <w:rFonts w:ascii="Arial" w:hAnsi="Arial" w:cs="Arial"/>
                <w:sz w:val="12"/>
                <w:szCs w:val="12"/>
              </w:rPr>
              <w:t>Make connections between the features of their family and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A67CC7">
              <w:rPr>
                <w:rFonts w:ascii="Arial" w:hAnsi="Arial" w:cs="Arial"/>
                <w:sz w:val="12"/>
                <w:szCs w:val="12"/>
              </w:rPr>
              <w:t>other families.</w:t>
            </w:r>
          </w:p>
          <w:p w14:paraId="1BC39747" w14:textId="77777777" w:rsidR="009F707C" w:rsidRPr="00E66BE5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E66BE5">
              <w:rPr>
                <w:rFonts w:ascii="Arial" w:hAnsi="Arial" w:cs="Arial"/>
                <w:sz w:val="12"/>
                <w:szCs w:val="12"/>
              </w:rPr>
              <w:t>Notice differences between people.</w:t>
            </w:r>
          </w:p>
        </w:tc>
        <w:tc>
          <w:tcPr>
            <w:tcW w:w="3848" w:type="dxa"/>
            <w:gridSpan w:val="2"/>
          </w:tcPr>
          <w:p w14:paraId="398F4779" w14:textId="77777777" w:rsidR="00FD1C7F" w:rsidRPr="00946A53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946A53">
              <w:rPr>
                <w:rFonts w:ascii="Arial" w:hAnsi="Arial" w:cs="Arial"/>
                <w:sz w:val="12"/>
                <w:szCs w:val="12"/>
              </w:rPr>
              <w:t>Use all their senses in hands-on exploration of natural materials.</w:t>
            </w:r>
          </w:p>
          <w:p w14:paraId="48B5CE24" w14:textId="77777777" w:rsidR="00FD1C7F" w:rsidRPr="00946A53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946A53">
              <w:rPr>
                <w:rFonts w:ascii="Arial" w:hAnsi="Arial" w:cs="Arial"/>
                <w:sz w:val="12"/>
                <w:szCs w:val="12"/>
              </w:rPr>
              <w:t>Explore collections of materials with similar and/or different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946A53">
              <w:rPr>
                <w:rFonts w:ascii="Arial" w:hAnsi="Arial" w:cs="Arial"/>
                <w:sz w:val="12"/>
                <w:szCs w:val="12"/>
              </w:rPr>
              <w:t>properties.</w:t>
            </w:r>
          </w:p>
          <w:p w14:paraId="01B2051D" w14:textId="77777777" w:rsidR="00FD1C7F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Explore how things work.</w:t>
            </w:r>
          </w:p>
          <w:p w14:paraId="257AC855" w14:textId="77777777" w:rsidR="00FD1C7F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Continue to develop positive attitudes about the differences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5E42FB">
              <w:rPr>
                <w:rFonts w:ascii="Arial" w:hAnsi="Arial" w:cs="Arial"/>
                <w:sz w:val="12"/>
                <w:szCs w:val="12"/>
              </w:rPr>
              <w:t>between people.</w:t>
            </w:r>
          </w:p>
          <w:p w14:paraId="72643175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08CA386A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946A53">
              <w:rPr>
                <w:rFonts w:ascii="Arial" w:hAnsi="Arial" w:cs="Arial"/>
                <w:sz w:val="12"/>
                <w:szCs w:val="12"/>
              </w:rPr>
              <w:t>Talk about what they see, using a wide vocabulary.</w:t>
            </w:r>
          </w:p>
          <w:p w14:paraId="50E2E4FE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F761FB">
              <w:rPr>
                <w:rFonts w:ascii="Arial" w:hAnsi="Arial" w:cs="Arial"/>
                <w:sz w:val="12"/>
                <w:szCs w:val="12"/>
              </w:rPr>
              <w:t>Begin to make sense of their own life-story and family’s history</w:t>
            </w:r>
          </w:p>
          <w:p w14:paraId="2B77BDBD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Show interest in different occupations.</w:t>
            </w:r>
          </w:p>
          <w:p w14:paraId="2BB6D0DB" w14:textId="77777777" w:rsidR="009F707C" w:rsidRPr="005E42FB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Plant seeds and care for growing plants.</w:t>
            </w:r>
          </w:p>
          <w:p w14:paraId="1F772931" w14:textId="77777777" w:rsidR="009F707C" w:rsidRPr="005E42FB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Understand the key features of the life cycle of a plant and an animal.</w:t>
            </w:r>
          </w:p>
          <w:p w14:paraId="39740927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Begin to understand the need to respect and care for the natural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5E42FB">
              <w:rPr>
                <w:rFonts w:ascii="Arial" w:hAnsi="Arial" w:cs="Arial"/>
                <w:sz w:val="12"/>
                <w:szCs w:val="12"/>
              </w:rPr>
              <w:t>environment and all living things.</w:t>
            </w:r>
          </w:p>
          <w:p w14:paraId="338FFA88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Explore and talk about different forces they can feel.</w:t>
            </w:r>
          </w:p>
          <w:p w14:paraId="358AF352" w14:textId="77777777" w:rsidR="00FD1C7F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5E42FB">
              <w:rPr>
                <w:rFonts w:ascii="Arial" w:hAnsi="Arial" w:cs="Arial"/>
                <w:sz w:val="12"/>
                <w:szCs w:val="12"/>
              </w:rPr>
              <w:t>Talk about the differences between materials and changes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5E42FB">
              <w:rPr>
                <w:rFonts w:ascii="Arial" w:hAnsi="Arial" w:cs="Arial"/>
                <w:sz w:val="12"/>
                <w:szCs w:val="12"/>
              </w:rPr>
              <w:t>they notice.</w:t>
            </w:r>
          </w:p>
          <w:p w14:paraId="2EA5684F" w14:textId="77777777" w:rsidR="009F707C" w:rsidRPr="00FD1C7F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FD1C7F">
              <w:rPr>
                <w:rFonts w:ascii="Arial" w:hAnsi="Arial" w:cs="Arial"/>
                <w:sz w:val="12"/>
                <w:szCs w:val="12"/>
              </w:rPr>
              <w:t>Know that there are different countries in the world and talk about the differences they have experienced or seen in photos.</w:t>
            </w:r>
          </w:p>
          <w:p w14:paraId="1A9F582C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</w:tr>
      <w:tr w:rsidR="009F707C" w:rsidRPr="00855368" w14:paraId="6395255D" w14:textId="77777777" w:rsidTr="008217F5">
        <w:trPr>
          <w:trHeight w:val="710"/>
        </w:trPr>
        <w:tc>
          <w:tcPr>
            <w:tcW w:w="2046" w:type="dxa"/>
            <w:shd w:val="clear" w:color="auto" w:fill="00E7E2"/>
          </w:tcPr>
          <w:p w14:paraId="032B6277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 w:rsidRPr="00855368">
              <w:rPr>
                <w:rFonts w:ascii="Kinetic Letters" w:hAnsi="Kinetic Letters"/>
                <w:sz w:val="24"/>
                <w:szCs w:val="24"/>
              </w:rPr>
              <w:t>Expressive Arts and Design</w:t>
            </w:r>
          </w:p>
          <w:p w14:paraId="326D0EC7" w14:textId="77777777" w:rsidR="009F707C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  <w:p w14:paraId="1CDCADD5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sz w:val="24"/>
                <w:szCs w:val="24"/>
              </w:rPr>
              <w:t>(Creating with Materials and Being Imaginative)</w:t>
            </w:r>
            <w:r w:rsidRPr="00855368">
              <w:rPr>
                <w:rFonts w:ascii="Kinetic Letters" w:hAnsi="Kinetic Letters"/>
                <w:sz w:val="24"/>
                <w:szCs w:val="24"/>
              </w:rPr>
              <w:t xml:space="preserve"> </w:t>
            </w:r>
          </w:p>
        </w:tc>
        <w:tc>
          <w:tcPr>
            <w:tcW w:w="3853" w:type="dxa"/>
            <w:gridSpan w:val="2"/>
          </w:tcPr>
          <w:p w14:paraId="59057E13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Show attention to sounds and music.</w:t>
            </w:r>
          </w:p>
          <w:p w14:paraId="42C2737F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Respond emotionally and physically to music when it changes.</w:t>
            </w:r>
          </w:p>
          <w:p w14:paraId="38D5ABC0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Move and dance to music.</w:t>
            </w:r>
          </w:p>
          <w:p w14:paraId="782AABB4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Anticipate phrases and actions in rhymes and songs, like ‘</w:t>
            </w:r>
            <w:proofErr w:type="spellStart"/>
            <w:r w:rsidRPr="00F14F1E">
              <w:rPr>
                <w:rFonts w:ascii="Arial" w:hAnsi="Arial" w:cs="Arial"/>
                <w:sz w:val="12"/>
                <w:szCs w:val="12"/>
              </w:rPr>
              <w:t>Peepo</w:t>
            </w:r>
            <w:proofErr w:type="spellEnd"/>
            <w:r w:rsidRPr="00F14F1E">
              <w:rPr>
                <w:rFonts w:ascii="Arial" w:hAnsi="Arial" w:cs="Arial"/>
                <w:sz w:val="12"/>
                <w:szCs w:val="12"/>
              </w:rPr>
              <w:t>’.</w:t>
            </w:r>
          </w:p>
          <w:p w14:paraId="180A191F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Explore their voices and enjoy making sounds.</w:t>
            </w:r>
          </w:p>
          <w:p w14:paraId="56727022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Join in with songs and rhymes, making some sounds.</w:t>
            </w:r>
          </w:p>
          <w:p w14:paraId="7F44B931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Make rhythmical and repetitive sounds.</w:t>
            </w:r>
          </w:p>
          <w:p w14:paraId="0A817BC6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Explore a range of sound-makers and instruments and play them in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F14F1E">
              <w:rPr>
                <w:rFonts w:ascii="Arial" w:hAnsi="Arial" w:cs="Arial"/>
                <w:sz w:val="12"/>
                <w:szCs w:val="12"/>
              </w:rPr>
              <w:t>different ways.</w:t>
            </w:r>
          </w:p>
          <w:p w14:paraId="24760EDB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Notice patterns with strong contrasts and be attracted by patterns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F14F1E">
              <w:rPr>
                <w:rFonts w:ascii="Arial" w:hAnsi="Arial" w:cs="Arial"/>
                <w:sz w:val="12"/>
                <w:szCs w:val="12"/>
              </w:rPr>
              <w:t>resembling the human face.</w:t>
            </w:r>
          </w:p>
          <w:p w14:paraId="6024BCAD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Start to make marks intentionally.</w:t>
            </w:r>
          </w:p>
          <w:p w14:paraId="7C671FDF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Explore paint, using fingers and other parts of their bodies as well as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F14F1E">
              <w:rPr>
                <w:rFonts w:ascii="Arial" w:hAnsi="Arial" w:cs="Arial"/>
                <w:sz w:val="12"/>
                <w:szCs w:val="12"/>
              </w:rPr>
              <w:t>brushes and other tools.</w:t>
            </w:r>
          </w:p>
          <w:p w14:paraId="1B3EA4DA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lastRenderedPageBreak/>
              <w:t>Express ideas and feelings through making marks, and sometimes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F14F1E">
              <w:rPr>
                <w:rFonts w:ascii="Arial" w:hAnsi="Arial" w:cs="Arial"/>
                <w:sz w:val="12"/>
                <w:szCs w:val="12"/>
              </w:rPr>
              <w:t>give a meaning to the marks they make.</w:t>
            </w:r>
          </w:p>
          <w:p w14:paraId="4D46F5F8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Enjoy and take part in action songs, such as ‘Twinkle, Twinkle</w:t>
            </w:r>
            <w:r>
              <w:rPr>
                <w:rFonts w:ascii="Arial" w:hAnsi="Arial" w:cs="Arial"/>
                <w:sz w:val="12"/>
                <w:szCs w:val="12"/>
              </w:rPr>
              <w:t xml:space="preserve"> Little Star’.</w:t>
            </w:r>
          </w:p>
          <w:p w14:paraId="3656FC77" w14:textId="77777777" w:rsidR="009F707C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Start to develop pretend p</w:t>
            </w:r>
            <w:r>
              <w:rPr>
                <w:rFonts w:ascii="Arial" w:hAnsi="Arial" w:cs="Arial"/>
                <w:sz w:val="12"/>
                <w:szCs w:val="12"/>
              </w:rPr>
              <w:t xml:space="preserve">lay, pretending that one object </w:t>
            </w:r>
            <w:r w:rsidRPr="00F14F1E">
              <w:rPr>
                <w:rFonts w:ascii="Arial" w:hAnsi="Arial" w:cs="Arial"/>
                <w:sz w:val="12"/>
                <w:szCs w:val="12"/>
              </w:rPr>
              <w:t>represents another. For example, a child holds a wooden block to her ear and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F14F1E">
              <w:rPr>
                <w:rFonts w:ascii="Arial" w:hAnsi="Arial" w:cs="Arial"/>
                <w:sz w:val="12"/>
                <w:szCs w:val="12"/>
              </w:rPr>
              <w:t xml:space="preserve">pretends </w:t>
            </w:r>
            <w:proofErr w:type="gramStart"/>
            <w:r w:rsidRPr="00F14F1E">
              <w:rPr>
                <w:rFonts w:ascii="Arial" w:hAnsi="Arial" w:cs="Arial"/>
                <w:sz w:val="12"/>
                <w:szCs w:val="12"/>
              </w:rPr>
              <w:t>it’s</w:t>
            </w:r>
            <w:proofErr w:type="gramEnd"/>
            <w:r w:rsidRPr="00F14F1E">
              <w:rPr>
                <w:rFonts w:ascii="Arial" w:hAnsi="Arial" w:cs="Arial"/>
                <w:sz w:val="12"/>
                <w:szCs w:val="12"/>
              </w:rPr>
              <w:t xml:space="preserve"> a phone.</w:t>
            </w:r>
          </w:p>
          <w:p w14:paraId="4220451C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Explore different materials, using all their senses to investigate them.</w:t>
            </w:r>
          </w:p>
          <w:p w14:paraId="6B0821E1" w14:textId="77777777" w:rsidR="009F707C" w:rsidRPr="00F14F1E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Manipulate and play with different materials.</w:t>
            </w:r>
          </w:p>
          <w:p w14:paraId="3208A55B" w14:textId="77777777" w:rsidR="00E66BE5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F14F1E">
              <w:rPr>
                <w:rFonts w:ascii="Arial" w:hAnsi="Arial" w:cs="Arial"/>
                <w:sz w:val="12"/>
                <w:szCs w:val="12"/>
              </w:rPr>
              <w:t>Use their imagination as they consider what they can do with different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F14F1E">
              <w:rPr>
                <w:rFonts w:ascii="Arial" w:hAnsi="Arial" w:cs="Arial"/>
                <w:sz w:val="12"/>
                <w:szCs w:val="12"/>
              </w:rPr>
              <w:t>materials.</w:t>
            </w:r>
          </w:p>
          <w:p w14:paraId="10BC6E33" w14:textId="77777777" w:rsidR="009F707C" w:rsidRPr="00E66BE5" w:rsidRDefault="009F707C" w:rsidP="009F707C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E66BE5">
              <w:rPr>
                <w:rFonts w:ascii="Arial" w:hAnsi="Arial" w:cs="Arial"/>
                <w:sz w:val="12"/>
                <w:szCs w:val="12"/>
              </w:rPr>
              <w:t>Make simple models which express their ideas.</w:t>
            </w:r>
          </w:p>
        </w:tc>
        <w:tc>
          <w:tcPr>
            <w:tcW w:w="3848" w:type="dxa"/>
            <w:gridSpan w:val="2"/>
          </w:tcPr>
          <w:p w14:paraId="27DC61B6" w14:textId="77777777" w:rsidR="00FD1C7F" w:rsidRPr="00427308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lastRenderedPageBreak/>
              <w:t>Take part in simple pretend play, using an object to represent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something else even though they are not similar.</w:t>
            </w:r>
          </w:p>
          <w:p w14:paraId="4C9D4C06" w14:textId="77777777" w:rsidR="00FD1C7F" w:rsidRPr="00427308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Explore different materials freely, in order to develop their ideas about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how to use them and what to make.</w:t>
            </w:r>
          </w:p>
          <w:p w14:paraId="497A51E7" w14:textId="77777777" w:rsidR="00FD1C7F" w:rsidRPr="00427308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Develop their own ideas and then decide which materials to use to</w:t>
            </w:r>
            <w:r>
              <w:rPr>
                <w:rFonts w:ascii="Arial" w:hAnsi="Arial" w:cs="Arial"/>
                <w:sz w:val="12"/>
                <w:szCs w:val="12"/>
              </w:rPr>
              <w:t xml:space="preserve"> e</w:t>
            </w:r>
            <w:r w:rsidRPr="00427308">
              <w:rPr>
                <w:rFonts w:ascii="Arial" w:hAnsi="Arial" w:cs="Arial"/>
                <w:sz w:val="12"/>
                <w:szCs w:val="12"/>
              </w:rPr>
              <w:t>xpress them.</w:t>
            </w:r>
          </w:p>
          <w:p w14:paraId="74A4EEF2" w14:textId="77777777" w:rsidR="00FD1C7F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Explore colour and colour-mixing</w:t>
            </w:r>
          </w:p>
          <w:p w14:paraId="766FA68F" w14:textId="77777777" w:rsidR="00FD1C7F" w:rsidRPr="00427308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Listen with increased attention to sounds.</w:t>
            </w:r>
          </w:p>
          <w:p w14:paraId="3455A47A" w14:textId="77777777" w:rsidR="00FD1C7F" w:rsidRPr="00023E56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23E56">
              <w:rPr>
                <w:rFonts w:ascii="Arial" w:hAnsi="Arial" w:cs="Arial"/>
                <w:sz w:val="12"/>
                <w:szCs w:val="12"/>
              </w:rPr>
              <w:t>Remember and sing entire songs.</w:t>
            </w:r>
          </w:p>
          <w:p w14:paraId="54939EC8" w14:textId="77777777" w:rsidR="00FD1C7F" w:rsidRPr="00023E56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023E56">
              <w:rPr>
                <w:rFonts w:ascii="Arial" w:hAnsi="Arial" w:cs="Arial"/>
                <w:sz w:val="12"/>
                <w:szCs w:val="12"/>
              </w:rPr>
              <w:t>Sing the pitch of a tone sung by another person (‘pitch match’).</w:t>
            </w:r>
          </w:p>
          <w:p w14:paraId="3E3F3CEB" w14:textId="77777777" w:rsidR="00FD1C7F" w:rsidRPr="00FD1C7F" w:rsidRDefault="00FD1C7F" w:rsidP="00FD1C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2"/>
                <w:szCs w:val="12"/>
              </w:rPr>
            </w:pPr>
            <w:r w:rsidRPr="00FD1C7F">
              <w:rPr>
                <w:rFonts w:ascii="Arial" w:hAnsi="Arial" w:cs="Arial"/>
                <w:sz w:val="12"/>
                <w:szCs w:val="12"/>
              </w:rPr>
              <w:t>Play instruments with increasing control to express their feelings and ideas.</w:t>
            </w:r>
          </w:p>
          <w:p w14:paraId="1B10CA2E" w14:textId="77777777" w:rsidR="009F707C" w:rsidRPr="00855368" w:rsidRDefault="009F707C" w:rsidP="009F707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3854" w:type="dxa"/>
            <w:gridSpan w:val="2"/>
          </w:tcPr>
          <w:p w14:paraId="6E291323" w14:textId="77777777" w:rsidR="009F707C" w:rsidRPr="004273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Begin to develop complex stories using small world equipment like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animal sets, dolls and dolls houses etc.</w:t>
            </w:r>
          </w:p>
          <w:p w14:paraId="38D00A0B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Make imaginative and complex ‘small worlds’ with blocks and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construction kits, such as a city with different buildings and a park.</w:t>
            </w:r>
          </w:p>
          <w:p w14:paraId="201E2A3B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Join different materials and explore different textures.</w:t>
            </w:r>
          </w:p>
          <w:p w14:paraId="4046D1EE" w14:textId="77777777" w:rsidR="009F707C" w:rsidRPr="004273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 xml:space="preserve">Create closed shapes with continuous </w:t>
            </w:r>
            <w:proofErr w:type="gramStart"/>
            <w:r w:rsidRPr="00427308">
              <w:rPr>
                <w:rFonts w:ascii="Arial" w:hAnsi="Arial" w:cs="Arial"/>
                <w:sz w:val="12"/>
                <w:szCs w:val="12"/>
              </w:rPr>
              <w:t>lines, and</w:t>
            </w:r>
            <w:proofErr w:type="gramEnd"/>
            <w:r w:rsidRPr="00427308">
              <w:rPr>
                <w:rFonts w:ascii="Arial" w:hAnsi="Arial" w:cs="Arial"/>
                <w:sz w:val="12"/>
                <w:szCs w:val="12"/>
              </w:rPr>
              <w:t xml:space="preserve"> begin to use these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shapes to represent objects.</w:t>
            </w:r>
          </w:p>
          <w:p w14:paraId="77F06FA6" w14:textId="77777777" w:rsidR="009F707C" w:rsidRPr="004273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Draw with increasing</w:t>
            </w:r>
            <w:r>
              <w:rPr>
                <w:rFonts w:ascii="Arial" w:hAnsi="Arial" w:cs="Arial"/>
                <w:sz w:val="12"/>
                <w:szCs w:val="12"/>
              </w:rPr>
              <w:t xml:space="preserve"> complexity and detail, such as </w:t>
            </w:r>
            <w:r w:rsidRPr="00427308">
              <w:rPr>
                <w:rFonts w:ascii="Arial" w:hAnsi="Arial" w:cs="Arial"/>
                <w:sz w:val="12"/>
                <w:szCs w:val="12"/>
              </w:rPr>
              <w:t>representing a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face with a circle and including details.</w:t>
            </w:r>
          </w:p>
          <w:p w14:paraId="5DF82B7D" w14:textId="77777777" w:rsidR="009F707C" w:rsidRPr="00427308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Use drawing to represent ideas like movement or loud noises.</w:t>
            </w:r>
          </w:p>
          <w:p w14:paraId="14A941BD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Show different emotions in their drawings and paintings, like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427308">
              <w:rPr>
                <w:rFonts w:ascii="Arial" w:hAnsi="Arial" w:cs="Arial"/>
                <w:sz w:val="12"/>
                <w:szCs w:val="12"/>
              </w:rPr>
              <w:t>happiness, sadness, fear etc</w:t>
            </w:r>
          </w:p>
          <w:p w14:paraId="3C4BB5A5" w14:textId="77777777" w:rsidR="009F707C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427308">
              <w:rPr>
                <w:rFonts w:ascii="Arial" w:hAnsi="Arial" w:cs="Arial"/>
                <w:sz w:val="12"/>
                <w:szCs w:val="12"/>
              </w:rPr>
              <w:t>Respond to what they have heard, expressing their thoughts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23E56">
              <w:rPr>
                <w:rFonts w:ascii="Arial" w:hAnsi="Arial" w:cs="Arial"/>
                <w:sz w:val="12"/>
                <w:szCs w:val="12"/>
              </w:rPr>
              <w:t>and feelings.</w:t>
            </w:r>
          </w:p>
          <w:p w14:paraId="3F844772" w14:textId="77777777" w:rsidR="009F707C" w:rsidRPr="00023E56" w:rsidRDefault="009F707C" w:rsidP="009F707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23E56">
              <w:rPr>
                <w:rFonts w:ascii="Arial" w:hAnsi="Arial" w:cs="Arial"/>
                <w:sz w:val="12"/>
                <w:szCs w:val="12"/>
              </w:rPr>
              <w:lastRenderedPageBreak/>
              <w:t>Sing the melodic shape (moving melody, such as up and down, down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23E56">
              <w:rPr>
                <w:rFonts w:ascii="Arial" w:hAnsi="Arial" w:cs="Arial"/>
                <w:sz w:val="12"/>
                <w:szCs w:val="12"/>
              </w:rPr>
              <w:t>and up) of familiar songs.</w:t>
            </w:r>
          </w:p>
          <w:p w14:paraId="50B5A559" w14:textId="77777777" w:rsidR="009F707C" w:rsidRPr="00FD1C7F" w:rsidRDefault="009F707C" w:rsidP="00FD1C7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2"/>
                <w:szCs w:val="12"/>
              </w:rPr>
            </w:pPr>
            <w:r w:rsidRPr="00023E56">
              <w:rPr>
                <w:rFonts w:ascii="Arial" w:hAnsi="Arial" w:cs="Arial"/>
                <w:sz w:val="12"/>
                <w:szCs w:val="12"/>
              </w:rPr>
              <w:t xml:space="preserve">Create their own </w:t>
            </w:r>
            <w:proofErr w:type="gramStart"/>
            <w:r w:rsidRPr="00023E56">
              <w:rPr>
                <w:rFonts w:ascii="Arial" w:hAnsi="Arial" w:cs="Arial"/>
                <w:sz w:val="12"/>
                <w:szCs w:val="12"/>
              </w:rPr>
              <w:t>songs, or</w:t>
            </w:r>
            <w:proofErr w:type="gramEnd"/>
            <w:r w:rsidRPr="00023E56">
              <w:rPr>
                <w:rFonts w:ascii="Arial" w:hAnsi="Arial" w:cs="Arial"/>
                <w:sz w:val="12"/>
                <w:szCs w:val="12"/>
              </w:rPr>
              <w:t xml:space="preserve"> improvise a song around one they know.</w:t>
            </w:r>
          </w:p>
        </w:tc>
      </w:tr>
    </w:tbl>
    <w:p w14:paraId="6BC75F69" w14:textId="77777777" w:rsidR="00D666DE" w:rsidRPr="00855368" w:rsidRDefault="00081E76">
      <w:pPr>
        <w:rPr>
          <w:rFonts w:ascii="Kinetic Letters" w:hAnsi="Kinetic Letters"/>
          <w:sz w:val="24"/>
          <w:szCs w:val="24"/>
        </w:rPr>
      </w:pPr>
    </w:p>
    <w:sectPr w:rsidR="00D666DE" w:rsidRPr="00855368" w:rsidSect="00B30B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F1428" w14:textId="77777777" w:rsidR="00287BBC" w:rsidRDefault="00287BBC" w:rsidP="00633F1D">
      <w:pPr>
        <w:spacing w:after="0" w:line="240" w:lineRule="auto"/>
      </w:pPr>
      <w:r>
        <w:separator/>
      </w:r>
    </w:p>
  </w:endnote>
  <w:endnote w:type="continuationSeparator" w:id="0">
    <w:p w14:paraId="0F550765" w14:textId="77777777" w:rsidR="00287BBC" w:rsidRDefault="00287BBC" w:rsidP="00633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3E4C" w14:textId="77777777" w:rsidR="00287BBC" w:rsidRDefault="00287BBC" w:rsidP="00633F1D">
      <w:pPr>
        <w:spacing w:after="0" w:line="240" w:lineRule="auto"/>
      </w:pPr>
      <w:r>
        <w:separator/>
      </w:r>
    </w:p>
  </w:footnote>
  <w:footnote w:type="continuationSeparator" w:id="0">
    <w:p w14:paraId="69F6CCE3" w14:textId="77777777" w:rsidR="00287BBC" w:rsidRDefault="00287BBC" w:rsidP="00633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67E3"/>
    <w:multiLevelType w:val="hybridMultilevel"/>
    <w:tmpl w:val="6596A7BA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977F5"/>
    <w:multiLevelType w:val="hybridMultilevel"/>
    <w:tmpl w:val="15AE04D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0240BD"/>
    <w:multiLevelType w:val="hybridMultilevel"/>
    <w:tmpl w:val="CF5CBB40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97329"/>
    <w:multiLevelType w:val="hybridMultilevel"/>
    <w:tmpl w:val="90268AE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31551"/>
    <w:multiLevelType w:val="hybridMultilevel"/>
    <w:tmpl w:val="6EB2FDAE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951E4"/>
    <w:multiLevelType w:val="hybridMultilevel"/>
    <w:tmpl w:val="B28424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00DBD"/>
    <w:multiLevelType w:val="hybridMultilevel"/>
    <w:tmpl w:val="401E491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72731"/>
    <w:multiLevelType w:val="hybridMultilevel"/>
    <w:tmpl w:val="4BD6AE78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417E5"/>
    <w:multiLevelType w:val="hybridMultilevel"/>
    <w:tmpl w:val="1688D07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FC6B80"/>
    <w:multiLevelType w:val="hybridMultilevel"/>
    <w:tmpl w:val="977030C0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F7130A"/>
    <w:multiLevelType w:val="hybridMultilevel"/>
    <w:tmpl w:val="244E0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40460"/>
    <w:multiLevelType w:val="hybridMultilevel"/>
    <w:tmpl w:val="A536BB1C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7363CD"/>
    <w:multiLevelType w:val="hybridMultilevel"/>
    <w:tmpl w:val="1DEADE2A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805B4"/>
    <w:multiLevelType w:val="hybridMultilevel"/>
    <w:tmpl w:val="FA72ABDC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737CAA"/>
    <w:multiLevelType w:val="hybridMultilevel"/>
    <w:tmpl w:val="D368F168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D1549"/>
    <w:multiLevelType w:val="hybridMultilevel"/>
    <w:tmpl w:val="772441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FA3A7D"/>
    <w:multiLevelType w:val="hybridMultilevel"/>
    <w:tmpl w:val="3D24E8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FC1A5E"/>
    <w:multiLevelType w:val="hybridMultilevel"/>
    <w:tmpl w:val="FD8C8E92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76EE0"/>
    <w:multiLevelType w:val="hybridMultilevel"/>
    <w:tmpl w:val="D744072E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7C4BEF"/>
    <w:multiLevelType w:val="hybridMultilevel"/>
    <w:tmpl w:val="9D0A34C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757863"/>
    <w:multiLevelType w:val="hybridMultilevel"/>
    <w:tmpl w:val="D43698BE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5"/>
  </w:num>
  <w:num w:numId="4">
    <w:abstractNumId w:val="16"/>
  </w:num>
  <w:num w:numId="5">
    <w:abstractNumId w:val="2"/>
  </w:num>
  <w:num w:numId="6">
    <w:abstractNumId w:val="11"/>
  </w:num>
  <w:num w:numId="7">
    <w:abstractNumId w:val="12"/>
  </w:num>
  <w:num w:numId="8">
    <w:abstractNumId w:val="0"/>
  </w:num>
  <w:num w:numId="9">
    <w:abstractNumId w:val="4"/>
  </w:num>
  <w:num w:numId="10">
    <w:abstractNumId w:val="14"/>
  </w:num>
  <w:num w:numId="11">
    <w:abstractNumId w:val="19"/>
  </w:num>
  <w:num w:numId="12">
    <w:abstractNumId w:val="13"/>
  </w:num>
  <w:num w:numId="13">
    <w:abstractNumId w:val="9"/>
  </w:num>
  <w:num w:numId="14">
    <w:abstractNumId w:val="20"/>
  </w:num>
  <w:num w:numId="15">
    <w:abstractNumId w:val="7"/>
  </w:num>
  <w:num w:numId="16">
    <w:abstractNumId w:val="6"/>
  </w:num>
  <w:num w:numId="17">
    <w:abstractNumId w:val="18"/>
  </w:num>
  <w:num w:numId="18">
    <w:abstractNumId w:val="8"/>
  </w:num>
  <w:num w:numId="19">
    <w:abstractNumId w:val="1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B71"/>
    <w:rsid w:val="00081E76"/>
    <w:rsid w:val="001B4A7F"/>
    <w:rsid w:val="00250A82"/>
    <w:rsid w:val="00287BBC"/>
    <w:rsid w:val="003E6D6B"/>
    <w:rsid w:val="004E05B2"/>
    <w:rsid w:val="00574632"/>
    <w:rsid w:val="00597444"/>
    <w:rsid w:val="006127A5"/>
    <w:rsid w:val="00633F1D"/>
    <w:rsid w:val="00802300"/>
    <w:rsid w:val="008217F5"/>
    <w:rsid w:val="00855368"/>
    <w:rsid w:val="00981B5F"/>
    <w:rsid w:val="009F707C"/>
    <w:rsid w:val="00B0255A"/>
    <w:rsid w:val="00B30B71"/>
    <w:rsid w:val="00BE5CDB"/>
    <w:rsid w:val="00D72683"/>
    <w:rsid w:val="00E3655C"/>
    <w:rsid w:val="00E66BE5"/>
    <w:rsid w:val="00F25963"/>
    <w:rsid w:val="00FD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5C08AD"/>
  <w15:chartTrackingRefBased/>
  <w15:docId w15:val="{30A8E6AF-AD4E-4657-AA06-8DF3D2C31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2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2460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Cotton</dc:creator>
  <cp:keywords/>
  <dc:description/>
  <cp:lastModifiedBy>L Wilson</cp:lastModifiedBy>
  <cp:revision>2</cp:revision>
  <dcterms:created xsi:type="dcterms:W3CDTF">2021-06-16T12:51:00Z</dcterms:created>
  <dcterms:modified xsi:type="dcterms:W3CDTF">2021-06-16T12:51:00Z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jcotton@mansfieldprimaryacademy.org</vt:lpwstr>
  </property>
  <property fmtid="{D5CDD505-2E9C-101B-9397-08002B2CF9AE}" pid="6" name="MSIP_Label_71dda7c5-96ca-48e3-9e3a-5c391aea2853_SetDate">
    <vt:lpwstr>2020-11-17T14:47:56.2174116+00:00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